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61F" w:rsidRPr="00CC56DC" w:rsidRDefault="001F161F" w:rsidP="00A62BAA">
      <w:pPr>
        <w:rPr>
          <w:rStyle w:val="internal-header"/>
          <w:rFonts w:ascii="Times New Roman" w:hAnsi="Times New Roman" w:cs="Times New Roman"/>
          <w:sz w:val="24"/>
          <w:szCs w:val="24"/>
        </w:rPr>
      </w:pPr>
      <w:r w:rsidRPr="00CC56DC">
        <w:rPr>
          <w:rStyle w:val="internal-header"/>
          <w:rFonts w:ascii="Times New Roman" w:hAnsi="Times New Roman" w:cs="Times New Roman"/>
          <w:sz w:val="24"/>
          <w:szCs w:val="24"/>
        </w:rPr>
        <w:t xml:space="preserve">Kontakt: </w:t>
      </w:r>
      <w:hyperlink r:id="rId4" w:history="1">
        <w:r w:rsidRPr="00CC56DC">
          <w:rPr>
            <w:rStyle w:val="Hipercze"/>
            <w:rFonts w:ascii="Times New Roman" w:hAnsi="Times New Roman" w:cs="Times New Roman"/>
            <w:sz w:val="24"/>
            <w:szCs w:val="24"/>
          </w:rPr>
          <w:t>alberto.gallina@agh.edu.pl</w:t>
        </w:r>
      </w:hyperlink>
      <w:r w:rsidRPr="00CC56DC">
        <w:rPr>
          <w:rFonts w:ascii="Times New Roman" w:hAnsi="Times New Roman" w:cs="Times New Roman"/>
          <w:sz w:val="24"/>
          <w:szCs w:val="24"/>
        </w:rPr>
        <w:t xml:space="preserve"> / </w:t>
      </w:r>
      <w:hyperlink r:id="rId5" w:history="1">
        <w:r w:rsidRPr="00CC56DC">
          <w:rPr>
            <w:rStyle w:val="Hipercze"/>
            <w:rFonts w:ascii="Times New Roman" w:hAnsi="Times New Roman" w:cs="Times New Roman"/>
            <w:sz w:val="24"/>
            <w:szCs w:val="24"/>
          </w:rPr>
          <w:t>agallina@agh.edu.pl</w:t>
        </w:r>
      </w:hyperlink>
    </w:p>
    <w:p w:rsidR="00A62BAA" w:rsidRPr="00CC56DC" w:rsidRDefault="00A62BAA" w:rsidP="00A62BAA">
      <w:pPr>
        <w:rPr>
          <w:rFonts w:ascii="Times New Roman" w:hAnsi="Times New Roman" w:cs="Times New Roman"/>
          <w:b/>
          <w:sz w:val="24"/>
          <w:szCs w:val="24"/>
        </w:rPr>
      </w:pPr>
      <w:r w:rsidRPr="00CC56DC">
        <w:rPr>
          <w:rStyle w:val="internal-header"/>
          <w:rFonts w:ascii="Times New Roman" w:hAnsi="Times New Roman" w:cs="Times New Roman"/>
          <w:b/>
          <w:sz w:val="24"/>
          <w:szCs w:val="24"/>
        </w:rPr>
        <w:t xml:space="preserve">Nauka bywa nieziemsko lekka </w:t>
      </w:r>
    </w:p>
    <w:p w:rsidR="00A62BAA" w:rsidRPr="00CC56DC" w:rsidRDefault="00A62BAA" w:rsidP="00A62BAA">
      <w:pPr>
        <w:pStyle w:val="post-header"/>
        <w:rPr>
          <w:i/>
        </w:rPr>
      </w:pPr>
      <w:r w:rsidRPr="00CC56DC">
        <w:rPr>
          <w:i/>
        </w:rPr>
        <w:t xml:space="preserve">Naukowcy z AGH przeprowadzili eksperymenty w warunkach symulujących obniżoną grawitację. Ich wyniki pozwolą lepiej poznać regolit i ułatwić kolonizację Księżyca. </w:t>
      </w:r>
    </w:p>
    <w:p w:rsidR="00A62BAA" w:rsidRPr="00CC56DC" w:rsidRDefault="00A62BAA" w:rsidP="00A62BAA">
      <w:pPr>
        <w:pStyle w:val="NormalnyWeb"/>
      </w:pPr>
      <w:r w:rsidRPr="00CC56DC">
        <w:t>Ziemia ma swoje ograniczenia – na przykład grawitacyjne. Ich pokonanie nie jest łatwe, ale jeśli samolot obierze odpowiedni tor lotu i osiągnie odpowiednie przyspieszenie, to skutki przyciągania grawitacyjnego mogą chwilowo przestać być odczuwalne. Chociaż trwa to zaledwie pół minuty, to naukowcy chętnie z tej metody korzystają – bo to w zasadzie jedyny sposób, żeby odwzorować obniżoną grawitację bez udawania się poza ziemską atmosferę.</w:t>
      </w:r>
    </w:p>
    <w:p w:rsidR="00A62BAA" w:rsidRPr="00CC56DC" w:rsidRDefault="00A62BAA" w:rsidP="00A62BAA">
      <w:pPr>
        <w:pStyle w:val="NormalnyWeb"/>
      </w:pPr>
      <w:r w:rsidRPr="00CC56DC">
        <w:t xml:space="preserve">Takie loty, nazywane lotami parabolicznymi, są cyklicznie organizowane przez Europejską Agencję Kosmiczną (ESA). Naukowcy mogą wnioskować do agencji o przyznanie grantów na lot, podczas którego będą mogli przeprowadzić badania. Zespół z AGH, działając w konsorcjum z CBK i UWM oraz firmą wspomagająca </w:t>
      </w:r>
      <w:proofErr w:type="spellStart"/>
      <w:r w:rsidRPr="00CC56DC">
        <w:t>Spacive</w:t>
      </w:r>
      <w:proofErr w:type="spellEnd"/>
      <w:r w:rsidRPr="00CC56DC">
        <w:t xml:space="preserve">, złożyli taki wniosek o grant na lot pod nazwą PETER-PFC, podczas którego mogliby wykonać dwa eksperymenty stanowiące kontynuację ich badań. Celem obu eksperymentów było zbadanie zachowania regolitu, czyli warstwy materiału skalnego najbliższego powierzchni, w warunkach zbliżonych do tych panujących na Księżycu. W efekcie, podczas 88 kampanii lotów parabolicznych, zespół z AGH przeprowadził w warunkach obniżonej grawitacji dwa eksperymenty opracowane w Akademii. Do zespołu badawczego należeli Adam </w:t>
      </w:r>
      <w:proofErr w:type="spellStart"/>
      <w:r w:rsidRPr="00CC56DC">
        <w:t>Kolusz</w:t>
      </w:r>
      <w:proofErr w:type="spellEnd"/>
      <w:r w:rsidRPr="00CC56DC">
        <w:t xml:space="preserve"> (doktorant, główny badacz), dr hab. inż. Alberto Gallina, prof. AGH (opiekun), Jakub Kopeć, Kamil Piecha oraz dr inż. Wojciech Teper. To debiut AGH w kampanii lotów parabolicznych organizowanych przez ESA. Projektem PETER-PFC kierował dr hab. inż. Karol Seweryn z Centrum Badań Kosmicznych PAN. W czasie jego trwania przetestowano także urządzenie </w:t>
      </w:r>
      <w:proofErr w:type="spellStart"/>
      <w:r w:rsidRPr="00CC56DC">
        <w:t>Rotary</w:t>
      </w:r>
      <w:proofErr w:type="spellEnd"/>
      <w:r w:rsidRPr="00CC56DC">
        <w:t xml:space="preserve"> </w:t>
      </w:r>
      <w:proofErr w:type="spellStart"/>
      <w:r w:rsidRPr="00CC56DC">
        <w:t>Clamshell</w:t>
      </w:r>
      <w:proofErr w:type="spellEnd"/>
      <w:r w:rsidRPr="00CC56DC">
        <w:t xml:space="preserve"> </w:t>
      </w:r>
      <w:proofErr w:type="spellStart"/>
      <w:r w:rsidRPr="00CC56DC">
        <w:t>Excavator</w:t>
      </w:r>
      <w:proofErr w:type="spellEnd"/>
      <w:r w:rsidRPr="00CC56DC">
        <w:t xml:space="preserve"> (RCE) opracowane przez CBK-PAN.</w:t>
      </w:r>
    </w:p>
    <w:p w:rsidR="00A62BAA" w:rsidRPr="00CC56DC" w:rsidRDefault="00A62BAA" w:rsidP="00A62BAA">
      <w:pPr>
        <w:pStyle w:val="Nagwek2"/>
        <w:rPr>
          <w:sz w:val="24"/>
          <w:szCs w:val="24"/>
        </w:rPr>
      </w:pPr>
      <w:r w:rsidRPr="00CC56DC">
        <w:rPr>
          <w:sz w:val="24"/>
          <w:szCs w:val="24"/>
        </w:rPr>
        <w:t>Dwa eksperymenty wysokich lotów</w:t>
      </w:r>
    </w:p>
    <w:p w:rsidR="00A62BAA" w:rsidRPr="00CC56DC" w:rsidRDefault="00A62BAA" w:rsidP="00A62BAA">
      <w:pPr>
        <w:pStyle w:val="NormalnyWeb"/>
      </w:pPr>
      <w:r w:rsidRPr="00CC56DC">
        <w:t xml:space="preserve">Pierwszy z eksperymentów przeprowadzonych podczas lotów parabolicznych to </w:t>
      </w:r>
      <w:proofErr w:type="spellStart"/>
      <w:r w:rsidRPr="00CC56DC">
        <w:t>rotating</w:t>
      </w:r>
      <w:proofErr w:type="spellEnd"/>
      <w:r w:rsidRPr="00CC56DC">
        <w:t xml:space="preserve"> </w:t>
      </w:r>
      <w:proofErr w:type="spellStart"/>
      <w:r w:rsidRPr="00CC56DC">
        <w:t>drum</w:t>
      </w:r>
      <w:proofErr w:type="spellEnd"/>
      <w:r w:rsidRPr="00CC56DC">
        <w:t xml:space="preserve"> test </w:t>
      </w:r>
      <w:proofErr w:type="spellStart"/>
      <w:r w:rsidRPr="00CC56DC">
        <w:t>experiment</w:t>
      </w:r>
      <w:proofErr w:type="spellEnd"/>
      <w:r w:rsidRPr="00CC56DC">
        <w:t xml:space="preserve">, czyli eksperyment bębna obrotowego. Test polegał na śledzeniu zachowania symulantów regolitu w specjalnie zaprojektowanym w tym celu bębnie. </w:t>
      </w:r>
      <w:proofErr w:type="spellStart"/>
      <w:r w:rsidRPr="00CC56DC">
        <w:t>Symulanty</w:t>
      </w:r>
      <w:proofErr w:type="spellEnd"/>
      <w:r w:rsidRPr="00CC56DC">
        <w:t xml:space="preserve"> regolitu to materiały, które zostały stworzone na wzór prawdziwego regolitu księżycowego, a więc w taki sposób, by były jego jak najwierniejszą kopią – mają mieć te same właściwości i tak samo reagować na określone warunki środowiska.</w:t>
      </w:r>
    </w:p>
    <w:p w:rsidR="00A62BAA" w:rsidRPr="00CC56DC" w:rsidRDefault="00A62BAA" w:rsidP="00A62BAA">
      <w:pPr>
        <w:pStyle w:val="NormalnyWeb"/>
      </w:pPr>
      <w:proofErr w:type="spellStart"/>
      <w:r w:rsidRPr="00CC56DC">
        <w:t>Symulanty</w:t>
      </w:r>
      <w:proofErr w:type="spellEnd"/>
      <w:r w:rsidRPr="00CC56DC">
        <w:t xml:space="preserve"> tworzy się na bazie prawdziwego regolitu pobranego i przetransportowanego na ziemię z powierzchni księżyca w czasie misji Apollo. Łączna waga próbek regolitu znajdujących się obecnie na ziemi to około 400 kg, z czego większością dysponuje NASA, a niewielka część pochodzi z chińskich misji księżycowych. Pozyskanie niewielkiej ilości do badań jest możliwe, ale w badaniach, które wymagają większej ilości materiału, naukowcy posługują się właśnie symulantami. Jeden z nich (AGK2010) został opracowany we współpracy AGH z CBK. Podczas eksperymentu w warunkach obniżonej grawitacji każdego dnia testowano inny symulant.</w:t>
      </w:r>
    </w:p>
    <w:p w:rsidR="00A62BAA" w:rsidRPr="00CC56DC" w:rsidRDefault="00A62BAA" w:rsidP="00A62BAA">
      <w:pPr>
        <w:pStyle w:val="NormalnyWeb"/>
      </w:pPr>
      <w:r w:rsidRPr="00CC56DC">
        <w:t xml:space="preserve">Zaprojektowany bęben został natomiast wyposażony w kamery wysokiej rozdzielczości, które pozwalają obserwować, co dzieje się w jego wnętrzu i później szczegółowo analizować obraz. Dzięki temu naukowcy będą mogli prześledzić i przeanalizować np. charakterystyczne kąty, </w:t>
      </w:r>
      <w:r w:rsidRPr="00CC56DC">
        <w:lastRenderedPageBreak/>
        <w:t xml:space="preserve">w zależności od różnych prędkości obrotowych. Adam </w:t>
      </w:r>
      <w:proofErr w:type="spellStart"/>
      <w:r w:rsidRPr="00CC56DC">
        <w:t>Kolusz</w:t>
      </w:r>
      <w:proofErr w:type="spellEnd"/>
      <w:r w:rsidRPr="00CC56DC">
        <w:t xml:space="preserve"> zaprojektował też oprogramowanie, które pozwoliło śledzić poruszanie się poszczególnych ziarenek piasku.</w:t>
      </w:r>
    </w:p>
    <w:p w:rsidR="00A62BAA" w:rsidRPr="00CC56DC" w:rsidRDefault="00A62BAA" w:rsidP="00A62BAA">
      <w:pPr>
        <w:pStyle w:val="NormalnyWeb"/>
      </w:pPr>
      <w:r w:rsidRPr="00CC56DC">
        <w:t xml:space="preserve">Drugim eksperymentem przeprowadzonym podczas lotów był blade </w:t>
      </w:r>
      <w:proofErr w:type="spellStart"/>
      <w:r w:rsidRPr="00CC56DC">
        <w:t>cutting</w:t>
      </w:r>
      <w:proofErr w:type="spellEnd"/>
      <w:r w:rsidRPr="00CC56DC">
        <w:t xml:space="preserve"> test, czyli test cięcia regolitu ostrzem. W uproszczeniu polegał on na skrawaniu regolitu umieszczonego w przeszklonym pojemniku i obserwacji w jaki sposób regolit podczas przekopywania kształtuje się w kopce. Analizowano także wewnętrzne płaszczyzny załamania (ang. </w:t>
      </w:r>
      <w:proofErr w:type="spellStart"/>
      <w:r w:rsidRPr="00CC56DC">
        <w:t>failure</w:t>
      </w:r>
      <w:proofErr w:type="spellEnd"/>
      <w:r w:rsidRPr="00CC56DC">
        <w:t xml:space="preserve"> </w:t>
      </w:r>
      <w:proofErr w:type="spellStart"/>
      <w:r w:rsidRPr="00CC56DC">
        <w:t>planes</w:t>
      </w:r>
      <w:proofErr w:type="spellEnd"/>
      <w:r w:rsidRPr="00CC56DC">
        <w:t>), czyli to, jak grunt układał się w głębi, bo takie dane mogą pozwolić lepiej skalibrować modele. Skrawanie odbywało się automatycznie po uruchomieniu mechanizmu wyposażonego w specjalną łopatę, a cały proces był monitorowany za pomocą kamer o wysokiej rozdzielczości.</w:t>
      </w:r>
    </w:p>
    <w:p w:rsidR="00A62BAA" w:rsidRPr="00CC56DC" w:rsidRDefault="00A62BAA" w:rsidP="00A62BAA">
      <w:pPr>
        <w:pStyle w:val="NormalnyWeb"/>
      </w:pPr>
      <w:r w:rsidRPr="00CC56DC">
        <w:t xml:space="preserve">Dodatkowym atutem drugiego eksperymentu było to, że dał on sposobność przetestowania </w:t>
      </w:r>
      <w:proofErr w:type="spellStart"/>
      <w:r w:rsidRPr="00CC56DC">
        <w:t>MXenów</w:t>
      </w:r>
      <w:proofErr w:type="spellEnd"/>
      <w:r w:rsidRPr="00CC56DC">
        <w:t xml:space="preserve">, czyli nowoczesnych czujników, które miały precyzyjnie mierzyć siłę nacisku na regolit. Te same czujniki były zastosowane w opasce opracowanej przez naukowców z AGH, którą Sławosz </w:t>
      </w:r>
      <w:proofErr w:type="spellStart"/>
      <w:r w:rsidRPr="00CC56DC">
        <w:t>Uznański</w:t>
      </w:r>
      <w:proofErr w:type="spellEnd"/>
      <w:r w:rsidRPr="00CC56DC">
        <w:t xml:space="preserve"> testował na orbicie podczas misji IGNIS. Badacze porównywali ten czujnik z innym komercyjnym czujnikiem (zmieniającym rezystancje pod wpływem nacisku), by sprawdzić, czy ten </w:t>
      </w:r>
      <w:proofErr w:type="spellStart"/>
      <w:r w:rsidRPr="00CC56DC">
        <w:t>MXenowy</w:t>
      </w:r>
      <w:proofErr w:type="spellEnd"/>
      <w:r w:rsidRPr="00CC56DC">
        <w:t xml:space="preserve"> sprawdzi się w wykrywaniu takich drobnych sił, o jakich mowa w przypadku skrawania regolitu. Odpowiedzialny za tę część był Jakub Kopeć z Wydziału Technologii Kosmicznych.</w:t>
      </w:r>
    </w:p>
    <w:p w:rsidR="00A62BAA" w:rsidRPr="00CC56DC" w:rsidRDefault="00A62BAA" w:rsidP="00A62BAA">
      <w:pPr>
        <w:pStyle w:val="NormalnyWeb"/>
      </w:pPr>
      <w:r w:rsidRPr="00CC56DC">
        <w:t>– Główną ideą eksperymentów jest to, żeby usprawnić proces modelowania i budowania maszyn – zaznacza prof. Alberto Gallina, opiekun projektu.</w:t>
      </w:r>
    </w:p>
    <w:p w:rsidR="00A62BAA" w:rsidRPr="00CC56DC" w:rsidRDefault="00A62BAA" w:rsidP="00A62BAA">
      <w:pPr>
        <w:pStyle w:val="Nagwek2"/>
        <w:rPr>
          <w:sz w:val="24"/>
          <w:szCs w:val="24"/>
        </w:rPr>
      </w:pPr>
      <w:r w:rsidRPr="00CC56DC">
        <w:rPr>
          <w:sz w:val="24"/>
          <w:szCs w:val="24"/>
        </w:rPr>
        <w:t>Każde ziarenko się liczy</w:t>
      </w:r>
    </w:p>
    <w:p w:rsidR="00A62BAA" w:rsidRPr="00CC56DC" w:rsidRDefault="00A62BAA" w:rsidP="00A62BAA">
      <w:pPr>
        <w:pStyle w:val="NormalnyWeb"/>
      </w:pPr>
      <w:r w:rsidRPr="00CC56DC">
        <w:t>Jeżeli chcemy wysłać na Księżyc np. łazika, to przetestowanie go w ziemskich warunkach może okazać się niewystarczające. Nawet, jeśli użyjemy do testów regolitu o odpowiednich właściwościach, to słabsza grawitacja poza ziemią może spowodować, że z dala od naszej atmosfery urządzenie będzie działać inaczej. Łazik, który na ziemi sprawnie kopie w regolicie, może mieć z tym kłopot w warunkach księżycowych, gdzie w wyniku zmiany grawitacji i innych czynników zewnętrznych, proces będzie przebiegał nieco inaczej. Adekwatne przewidzenie zachowania mechanicznego regolitu może pozwolić odnajdywać lepsze, bardziej skuteczne narzędzia.</w:t>
      </w:r>
    </w:p>
    <w:p w:rsidR="00A62BAA" w:rsidRPr="00CC56DC" w:rsidRDefault="00A62BAA" w:rsidP="00A62BAA">
      <w:pPr>
        <w:pStyle w:val="NormalnyWeb"/>
      </w:pPr>
      <w:r w:rsidRPr="00CC56DC">
        <w:t>W projektowaniu narzędzi przeznaczonych do wykorzystania w warunkach pozaziemskich przydatne byłyby modele liczbowe, które pozwoliłyby sprawdzić wpływ grawitacji bez konieczności wysyłania sprzętu poza Ziemię. Tymczasem wciąż nie mamy wystarczającej ilości danych, by móc komputerowo modelować ze szczegółami zachowanie mechaniczne regolitu np. na Księżycu. Dane pozyskane z eksperymentów opracowanych w AGH i przeprowadzonych w warunkach obniżonej grawitacji mają pomóc w skalibrowaniu modeli numerycznych. </w:t>
      </w:r>
    </w:p>
    <w:p w:rsidR="00A62BAA" w:rsidRPr="00CC56DC" w:rsidRDefault="00A62BAA" w:rsidP="00A62BAA">
      <w:pPr>
        <w:pStyle w:val="NormalnyWeb"/>
      </w:pPr>
      <w:r w:rsidRPr="00CC56DC">
        <w:t xml:space="preserve">– Chodzi o to, żeby wyciągnąć jak najwięcej mierzalnych właściwości z tych eksperymentów i porównać je z symulacjami – tłumaczy Adam </w:t>
      </w:r>
      <w:proofErr w:type="spellStart"/>
      <w:r w:rsidRPr="00CC56DC">
        <w:t>Kolusz</w:t>
      </w:r>
      <w:proofErr w:type="spellEnd"/>
      <w:r w:rsidRPr="00CC56DC">
        <w:t>, uczestnik lotów i główny badacz zespołu.</w:t>
      </w:r>
    </w:p>
    <w:p w:rsidR="00A62BAA" w:rsidRPr="00CC56DC" w:rsidRDefault="00A62BAA" w:rsidP="00A62BAA">
      <w:pPr>
        <w:pStyle w:val="NormalnyWeb"/>
      </w:pPr>
      <w:r w:rsidRPr="00CC56DC">
        <w:t> Z tego względu w obu eksperymentach testowano też, jak prędkość obrotów bębna czy prędkość i kąt cięcia wpływają na wyniki.</w:t>
      </w:r>
    </w:p>
    <w:p w:rsidR="00A62BAA" w:rsidRPr="00CC56DC" w:rsidRDefault="00A62BAA" w:rsidP="00A62BAA">
      <w:pPr>
        <w:pStyle w:val="NormalnyWeb"/>
      </w:pPr>
      <w:bookmarkStart w:id="0" w:name="_GoBack"/>
      <w:bookmarkEnd w:id="0"/>
      <w:r w:rsidRPr="00CC56DC">
        <w:lastRenderedPageBreak/>
        <w:t>Jeśli powstanie taki precyzyjny model, to obserwacja zachowania regolitu w zależności od zmiany siły grawitacji będzie wymagała tylko zmiany ustawień, jednego kliknięcia. W przyszłości takie rozwiązanie mogłoby znacząco skrócić czas opracowywania nowych urządzeń i narzędzi z przeznaczeniem użytku kosmicznego, a także znacząco zmniejszyć koszty opracowania ich finalnych wersji. Ewentualne problemy mogłyby zostać wykryte jeszcze na etapie projektu, a nie już po wysłaniu urządzenia poza ziemską orbitę – a jako że koszty takiego przedsięwzięcia wciąż są niebagatelne, to oszczędność wydaje się ogromna.</w:t>
      </w:r>
    </w:p>
    <w:p w:rsidR="00A62BAA" w:rsidRPr="00CC56DC" w:rsidRDefault="00A62BAA" w:rsidP="00A62BAA">
      <w:pPr>
        <w:pStyle w:val="NormalnyWeb"/>
      </w:pPr>
      <w:r w:rsidRPr="00CC56DC">
        <w:t xml:space="preserve">Wsparcie dla naukowców w tym zakresie stanowił dostęp do </w:t>
      </w:r>
      <w:proofErr w:type="spellStart"/>
      <w:r w:rsidRPr="00CC56DC">
        <w:t>PLGrid</w:t>
      </w:r>
      <w:proofErr w:type="spellEnd"/>
      <w:r w:rsidRPr="00CC56DC">
        <w:t xml:space="preserve"> (czyli ogólnopolskiej infrastruktury obliczeniowej zbudowanej w celu wsparcia badań naukowych i prac rozwojowych dla wielu dziedzin nauki i gospodarki) oraz infrastruktura uczelni </w:t>
      </w:r>
      <w:proofErr w:type="spellStart"/>
      <w:r w:rsidRPr="00CC56DC">
        <w:t>Cyfronet</w:t>
      </w:r>
      <w:proofErr w:type="spellEnd"/>
      <w:r w:rsidRPr="00CC56DC">
        <w:t xml:space="preserve"> pod postacią bardzo mocnych komputerów obliczeniowych, dzięki którym naukowcy byli w stanie pracować nad modelami DEM (</w:t>
      </w:r>
      <w:proofErr w:type="spellStart"/>
      <w:r w:rsidRPr="00CC56DC">
        <w:t>discrete</w:t>
      </w:r>
      <w:proofErr w:type="spellEnd"/>
      <w:r w:rsidRPr="00CC56DC">
        <w:t xml:space="preserve"> </w:t>
      </w:r>
      <w:proofErr w:type="spellStart"/>
      <w:r w:rsidRPr="00CC56DC">
        <w:t>elements</w:t>
      </w:r>
      <w:proofErr w:type="spellEnd"/>
      <w:r w:rsidRPr="00CC56DC">
        <w:t xml:space="preserve"> </w:t>
      </w:r>
      <w:proofErr w:type="spellStart"/>
      <w:r w:rsidRPr="00CC56DC">
        <w:t>method</w:t>
      </w:r>
      <w:proofErr w:type="spellEnd"/>
      <w:r w:rsidRPr="00CC56DC">
        <w:t>), czyli takimi modelami, które pozwalają modelować zachowanie każdej cząsteczki oddzielnie.</w:t>
      </w:r>
    </w:p>
    <w:p w:rsidR="00A62BAA" w:rsidRPr="00CC56DC" w:rsidRDefault="00A62BAA" w:rsidP="00CC56DC">
      <w:pPr>
        <w:pStyle w:val="NormalnyWeb"/>
      </w:pPr>
      <w:r w:rsidRPr="00CC56DC">
        <w:t xml:space="preserve">Tego typu badania wpisują się w rozwijający się trend ISRU (in-situ </w:t>
      </w:r>
      <w:proofErr w:type="spellStart"/>
      <w:r w:rsidRPr="00CC56DC">
        <w:t>resource</w:t>
      </w:r>
      <w:proofErr w:type="spellEnd"/>
      <w:r w:rsidRPr="00CC56DC">
        <w:t xml:space="preserve"> </w:t>
      </w:r>
      <w:proofErr w:type="spellStart"/>
      <w:r w:rsidRPr="00CC56DC">
        <w:t>utilization</w:t>
      </w:r>
      <w:proofErr w:type="spellEnd"/>
      <w:r w:rsidRPr="00CC56DC">
        <w:t>), czyli wykorzystywania do budowania na innych ciałach niebieskich infrastruktury z wykorzystaniem naturalnie występujących na niej surowców. Jako że na Księżycu są duże zapasy regolitu, to naturalna jest potrzeba dokładnego przebadania jego właściwości. To ułatwi opracowanie odpowiednich rozwiązań, które będą zawczasu gotowe, kiedy możliwe będzie ich wdrożenie. Zdaniem prof. Alberto Galliny to nie pieśń odległej przyszłości, ale plany na najbliższe lata. Trwają prace nad pozyskiwaniem z regolitu tlenu czy metali oraz opracowywania z jego wykorzystaniem paliwa. Niedługo mają odbywać się pierwsze misje, których celem będzie rozpoczęcie budowy pozaziemskiej infrastruktury na Księżycu. W końcu, te kroki mają doprowadzić do założenia pierwszych pozaziemskich osad. Ze względu na brak atmosfery i słabą grawitację, Księżyc stanowiłby także świetną bazę wypadową wycieczek na inne planety.</w:t>
      </w:r>
    </w:p>
    <w:p w:rsidR="00A62BAA" w:rsidRPr="00CC56DC" w:rsidRDefault="00A62BAA" w:rsidP="00A62BAA">
      <w:pPr>
        <w:pStyle w:val="Nagwek2"/>
        <w:rPr>
          <w:sz w:val="24"/>
          <w:szCs w:val="24"/>
        </w:rPr>
      </w:pPr>
      <w:r w:rsidRPr="00CC56DC">
        <w:rPr>
          <w:sz w:val="24"/>
          <w:szCs w:val="24"/>
        </w:rPr>
        <w:t>Trudna do opisania lekkość</w:t>
      </w:r>
    </w:p>
    <w:p w:rsidR="00A62BAA" w:rsidRPr="00CC56DC" w:rsidRDefault="00A62BAA" w:rsidP="00A62BAA">
      <w:pPr>
        <w:pStyle w:val="NormalnyWeb"/>
      </w:pPr>
      <w:r w:rsidRPr="00CC56DC">
        <w:t>Podczas jednego lotu parabolicznego warunki obniżonej grawitacji, czyli 1/6 wartości tej ziemskiej, utrzymują się przez około pół minuty – tyle czasu mają naukowcy, by przeprowadzić eksperyment, który zaplanowali. Wymaga to dużej precyzji na etapie projektowania.</w:t>
      </w:r>
    </w:p>
    <w:p w:rsidR="00A62BAA" w:rsidRPr="00CC56DC" w:rsidRDefault="00A62BAA" w:rsidP="00A62BAA">
      <w:pPr>
        <w:pStyle w:val="NormalnyWeb"/>
      </w:pPr>
      <w:r w:rsidRPr="00CC56DC">
        <w:t xml:space="preserve">Chociaż podczas każdego lotu warunki </w:t>
      </w:r>
      <w:proofErr w:type="spellStart"/>
      <w:r w:rsidRPr="00CC56DC">
        <w:t>mikrograwitacji</w:t>
      </w:r>
      <w:proofErr w:type="spellEnd"/>
      <w:r w:rsidRPr="00CC56DC">
        <w:t xml:space="preserve"> trwają tak krótko, to kampania trwa trzy dni, a każdego dnia odbywa się 30 lotów – co sumarycznie daje 45 minut trwania eksperymentów. Każdy lot paraboliczny składa się z trzech etapów. Pierwszy etap lotu to stabilny lot, kiedy ciężar pozorny, a więc siła, z jaką ciało naciska na podłoże, wynosi 1 g, czyli tyle, co na ziemi. Później piloci doprowadzają do uniesienia kąta samolotu, a przeciążenie w ciągu 30 sekund wzrasta do 1,8 g, czyli ciężar pozorny na pokładzie samolotu jest wtedy prawie dwukrotnie większy niż na ziemi. W momencie wejścia na parabolę, którą rysuje w powietrzu samolot, na pokładzie odczuwalne są warunki niskiej grawitacji, czyli około 1/6 g.</w:t>
      </w:r>
    </w:p>
    <w:p w:rsidR="00A62BAA" w:rsidRPr="00CC56DC" w:rsidRDefault="00A62BAA" w:rsidP="00A62BAA">
      <w:pPr>
        <w:pStyle w:val="NormalnyWeb"/>
      </w:pPr>
      <w:r w:rsidRPr="00CC56DC">
        <w:t xml:space="preserve">–  To jest dość duży spadek, w którym człowiek dosłownie czuje, jakby zaczynał się unosić, więc moje pierwsze wrażenia były takie, żeby się czegoś od razu złapać, ponieważ jak mamy wszystkie wnętrzności trochę zepchane przez te większe g, </w:t>
      </w:r>
      <w:proofErr w:type="spellStart"/>
      <w:r w:rsidRPr="00CC56DC">
        <w:t>hipergrawitację</w:t>
      </w:r>
      <w:proofErr w:type="spellEnd"/>
      <w:r w:rsidRPr="00CC56DC">
        <w:t xml:space="preserve">, to później nagle jest to wrażenie lekkości. Wszystko wydaje się łatwe do zrobienia – czy to pompka, czy podciągnięcie się na jednej ręce – opowiada Adam </w:t>
      </w:r>
      <w:proofErr w:type="spellStart"/>
      <w:r w:rsidRPr="00CC56DC">
        <w:t>Kolusz</w:t>
      </w:r>
      <w:proofErr w:type="spellEnd"/>
      <w:r w:rsidRPr="00CC56DC">
        <w:t xml:space="preserve">. –  Może to trochę podobne </w:t>
      </w:r>
      <w:r w:rsidRPr="00CC56DC">
        <w:lastRenderedPageBreak/>
        <w:t>wrażenie do chwili podczas spadania na bungee, ale trudne do porównania, bo tutaj nie ma oporów powietrza – wyjaśnia.</w:t>
      </w:r>
    </w:p>
    <w:p w:rsidR="00A62BAA" w:rsidRPr="00CC56DC" w:rsidRDefault="00A62BAA" w:rsidP="00A62BAA">
      <w:pPr>
        <w:pStyle w:val="NormalnyWeb"/>
      </w:pPr>
      <w:r w:rsidRPr="00CC56DC">
        <w:t>Czy wrażenie jest przyjemne? “Bardzo przyjemne!” – wyjaśnia. Dodaje jednak, że pokonanie kilkudziesięciu takich paraboli dziennie to dla organizmu duże wyzwanie. Chociaż podczas misji nie ma wiele czasu, to uczestnicy mieli możliwość skorzystania z ze specjalnej klatki ogrodzonej siatkami, w którym mogli swobodnie doświadczać zmian przeciążenia. Musieli jednak uważać, by nie wywoływać za dużych wibracji, które mogłyby zaburzyć przebieg innych eksperymentów.</w:t>
      </w:r>
    </w:p>
    <w:p w:rsidR="00A62BAA" w:rsidRPr="00CC56DC" w:rsidRDefault="00A62BAA" w:rsidP="00A62BAA">
      <w:pPr>
        <w:pStyle w:val="Nagwek2"/>
        <w:rPr>
          <w:sz w:val="24"/>
          <w:szCs w:val="24"/>
        </w:rPr>
      </w:pPr>
      <w:r w:rsidRPr="00CC56DC">
        <w:rPr>
          <w:sz w:val="24"/>
          <w:szCs w:val="24"/>
        </w:rPr>
        <w:t>Dobra wróżba na przyszłość</w:t>
      </w:r>
    </w:p>
    <w:p w:rsidR="00A62BAA" w:rsidRPr="00CC56DC" w:rsidRDefault="00A62BAA" w:rsidP="00A62BAA">
      <w:pPr>
        <w:pStyle w:val="NormalnyWeb"/>
      </w:pPr>
      <w:r w:rsidRPr="00CC56DC">
        <w:t>Prof. Alberto Gallina podkreśla, że projekt jest efektem dobrej współpracy wielu badaczy z różnych wydziałów i jednostek AGH – Wydziału Inżynierii Mechanicznej i Robotyki, Wydziału Technologii Kosmicznych oraz Wydziału Wiertnictwa Nafty i Gazu.</w:t>
      </w:r>
    </w:p>
    <w:p w:rsidR="00A62BAA" w:rsidRPr="00CC56DC" w:rsidRDefault="00A62BAA" w:rsidP="00A62BAA">
      <w:pPr>
        <w:pStyle w:val="NormalnyWeb"/>
      </w:pPr>
      <w:r w:rsidRPr="00CC56DC">
        <w:t xml:space="preserve">Część rozwiązań z zakresu elektroniki, oprogramowania czy systemu wizyjnego, zastosowanych w projekcie została wykonana przez firmę </w:t>
      </w:r>
      <w:proofErr w:type="spellStart"/>
      <w:r w:rsidRPr="00CC56DC">
        <w:t>Queed</w:t>
      </w:r>
      <w:proofErr w:type="spellEnd"/>
      <w:r w:rsidRPr="00CC56DC">
        <w:t xml:space="preserve"> R&amp;D House założoną przez głównego badacza zespołu, byłego studenta i obecnego doktoranta AGH, Adama </w:t>
      </w:r>
      <w:proofErr w:type="spellStart"/>
      <w:r w:rsidRPr="00CC56DC">
        <w:t>Kolusza</w:t>
      </w:r>
      <w:proofErr w:type="spellEnd"/>
      <w:r w:rsidRPr="00CC56DC">
        <w:t>.</w:t>
      </w:r>
    </w:p>
    <w:p w:rsidR="00AD4B00" w:rsidRPr="00CC56DC" w:rsidRDefault="00A62BAA" w:rsidP="0066401D">
      <w:pPr>
        <w:pStyle w:val="NormalnyWeb"/>
      </w:pPr>
      <w:r w:rsidRPr="00CC56DC">
        <w:t>– Ten projekt był wyzwaniem, ale jego efektem było stanowisko, które działało niezawodnie i pozwoliło zakończyć kampanię testową z sukcesem. Planujemy wciąż go używać, żeby kontynuować prace naukowe i mamy nadzieję, że jeszcze raz zgłosimy się do ESY. W najbliższym czasie czeka nas natomiast intensywna analiza zgromadzonych danych – podsumowuje prof. Alberto Gallina</w:t>
      </w:r>
      <w:r w:rsidR="0066401D" w:rsidRPr="00CC56DC">
        <w:t>.</w:t>
      </w:r>
    </w:p>
    <w:sectPr w:rsidR="00AD4B00" w:rsidRPr="00CC56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A06"/>
    <w:rsid w:val="001F161F"/>
    <w:rsid w:val="00476DEB"/>
    <w:rsid w:val="0066401D"/>
    <w:rsid w:val="00A62BAA"/>
    <w:rsid w:val="00AD4B00"/>
    <w:rsid w:val="00CC56DC"/>
    <w:rsid w:val="00DC3A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41C87"/>
  <w15:chartTrackingRefBased/>
  <w15:docId w15:val="{719DFA25-CE7E-4BD5-B6EA-933443806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link w:val="Nagwek2Znak"/>
    <w:uiPriority w:val="9"/>
    <w:qFormat/>
    <w:rsid w:val="00476DEB"/>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476DEB"/>
    <w:rPr>
      <w:rFonts w:ascii="Times New Roman" w:eastAsia="Times New Roman" w:hAnsi="Times New Roman" w:cs="Times New Roman"/>
      <w:b/>
      <w:bCs/>
      <w:sz w:val="36"/>
      <w:szCs w:val="36"/>
      <w:lang w:eastAsia="pl-PL"/>
    </w:rPr>
  </w:style>
  <w:style w:type="character" w:customStyle="1" w:styleId="internal-header">
    <w:name w:val="internal-header"/>
    <w:basedOn w:val="Domylnaczcionkaakapitu"/>
    <w:rsid w:val="00476DEB"/>
  </w:style>
  <w:style w:type="character" w:customStyle="1" w:styleId="Data1">
    <w:name w:val="Data1"/>
    <w:basedOn w:val="Domylnaczcionkaakapitu"/>
    <w:rsid w:val="00476DEB"/>
  </w:style>
  <w:style w:type="character" w:customStyle="1" w:styleId="me-2">
    <w:name w:val="me-2"/>
    <w:basedOn w:val="Domylnaczcionkaakapitu"/>
    <w:rsid w:val="00476DEB"/>
  </w:style>
  <w:style w:type="character" w:styleId="Hipercze">
    <w:name w:val="Hyperlink"/>
    <w:basedOn w:val="Domylnaczcionkaakapitu"/>
    <w:uiPriority w:val="99"/>
    <w:semiHidden/>
    <w:unhideWhenUsed/>
    <w:rsid w:val="00476DEB"/>
    <w:rPr>
      <w:color w:val="0000FF"/>
      <w:u w:val="single"/>
    </w:rPr>
  </w:style>
  <w:style w:type="character" w:customStyle="1" w:styleId="me-3">
    <w:name w:val="me-3"/>
    <w:basedOn w:val="Domylnaczcionkaakapitu"/>
    <w:rsid w:val="00476DEB"/>
  </w:style>
  <w:style w:type="paragraph" w:customStyle="1" w:styleId="post-header">
    <w:name w:val="post-header"/>
    <w:basedOn w:val="Normalny"/>
    <w:rsid w:val="00476DE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476DE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Data2">
    <w:name w:val="Data2"/>
    <w:basedOn w:val="Domylnaczcionkaakapitu"/>
    <w:rsid w:val="00A62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283023">
      <w:bodyDiv w:val="1"/>
      <w:marLeft w:val="0"/>
      <w:marRight w:val="0"/>
      <w:marTop w:val="0"/>
      <w:marBottom w:val="0"/>
      <w:divBdr>
        <w:top w:val="none" w:sz="0" w:space="0" w:color="auto"/>
        <w:left w:val="none" w:sz="0" w:space="0" w:color="auto"/>
        <w:bottom w:val="none" w:sz="0" w:space="0" w:color="auto"/>
        <w:right w:val="none" w:sz="0" w:space="0" w:color="auto"/>
      </w:divBdr>
      <w:divsChild>
        <w:div w:id="1052073245">
          <w:marLeft w:val="0"/>
          <w:marRight w:val="0"/>
          <w:marTop w:val="0"/>
          <w:marBottom w:val="0"/>
          <w:divBdr>
            <w:top w:val="none" w:sz="0" w:space="0" w:color="auto"/>
            <w:left w:val="none" w:sz="0" w:space="0" w:color="auto"/>
            <w:bottom w:val="none" w:sz="0" w:space="0" w:color="auto"/>
            <w:right w:val="none" w:sz="0" w:space="0" w:color="auto"/>
          </w:divBdr>
          <w:divsChild>
            <w:div w:id="972639392">
              <w:marLeft w:val="0"/>
              <w:marRight w:val="0"/>
              <w:marTop w:val="0"/>
              <w:marBottom w:val="0"/>
              <w:divBdr>
                <w:top w:val="none" w:sz="0" w:space="0" w:color="auto"/>
                <w:left w:val="none" w:sz="0" w:space="0" w:color="auto"/>
                <w:bottom w:val="none" w:sz="0" w:space="0" w:color="auto"/>
                <w:right w:val="none" w:sz="0" w:space="0" w:color="auto"/>
              </w:divBdr>
              <w:divsChild>
                <w:div w:id="89200723">
                  <w:marLeft w:val="0"/>
                  <w:marRight w:val="0"/>
                  <w:marTop w:val="0"/>
                  <w:marBottom w:val="0"/>
                  <w:divBdr>
                    <w:top w:val="none" w:sz="0" w:space="0" w:color="auto"/>
                    <w:left w:val="none" w:sz="0" w:space="0" w:color="auto"/>
                    <w:bottom w:val="none" w:sz="0" w:space="0" w:color="auto"/>
                    <w:right w:val="none" w:sz="0" w:space="0" w:color="auto"/>
                  </w:divBdr>
                  <w:divsChild>
                    <w:div w:id="1007361960">
                      <w:marLeft w:val="0"/>
                      <w:marRight w:val="0"/>
                      <w:marTop w:val="0"/>
                      <w:marBottom w:val="0"/>
                      <w:divBdr>
                        <w:top w:val="none" w:sz="0" w:space="0" w:color="auto"/>
                        <w:left w:val="none" w:sz="0" w:space="0" w:color="auto"/>
                        <w:bottom w:val="none" w:sz="0" w:space="0" w:color="auto"/>
                        <w:right w:val="none" w:sz="0" w:space="0" w:color="auto"/>
                      </w:divBdr>
                    </w:div>
                  </w:divsChild>
                </w:div>
                <w:div w:id="1831556927">
                  <w:marLeft w:val="0"/>
                  <w:marRight w:val="0"/>
                  <w:marTop w:val="0"/>
                  <w:marBottom w:val="0"/>
                  <w:divBdr>
                    <w:top w:val="none" w:sz="0" w:space="0" w:color="auto"/>
                    <w:left w:val="none" w:sz="0" w:space="0" w:color="auto"/>
                    <w:bottom w:val="none" w:sz="0" w:space="0" w:color="auto"/>
                    <w:right w:val="none" w:sz="0" w:space="0" w:color="auto"/>
                  </w:divBdr>
                  <w:divsChild>
                    <w:div w:id="74707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445105">
          <w:marLeft w:val="0"/>
          <w:marRight w:val="0"/>
          <w:marTop w:val="0"/>
          <w:marBottom w:val="0"/>
          <w:divBdr>
            <w:top w:val="none" w:sz="0" w:space="0" w:color="auto"/>
            <w:left w:val="none" w:sz="0" w:space="0" w:color="auto"/>
            <w:bottom w:val="none" w:sz="0" w:space="0" w:color="auto"/>
            <w:right w:val="none" w:sz="0" w:space="0" w:color="auto"/>
          </w:divBdr>
          <w:divsChild>
            <w:div w:id="850099699">
              <w:marLeft w:val="0"/>
              <w:marRight w:val="0"/>
              <w:marTop w:val="0"/>
              <w:marBottom w:val="0"/>
              <w:divBdr>
                <w:top w:val="none" w:sz="0" w:space="0" w:color="auto"/>
                <w:left w:val="none" w:sz="0" w:space="0" w:color="auto"/>
                <w:bottom w:val="none" w:sz="0" w:space="0" w:color="auto"/>
                <w:right w:val="none" w:sz="0" w:space="0" w:color="auto"/>
              </w:divBdr>
            </w:div>
          </w:divsChild>
        </w:div>
        <w:div w:id="1573660333">
          <w:marLeft w:val="0"/>
          <w:marRight w:val="0"/>
          <w:marTop w:val="0"/>
          <w:marBottom w:val="0"/>
          <w:divBdr>
            <w:top w:val="none" w:sz="0" w:space="0" w:color="auto"/>
            <w:left w:val="none" w:sz="0" w:space="0" w:color="auto"/>
            <w:bottom w:val="none" w:sz="0" w:space="0" w:color="auto"/>
            <w:right w:val="none" w:sz="0" w:space="0" w:color="auto"/>
          </w:divBdr>
          <w:divsChild>
            <w:div w:id="707416245">
              <w:marLeft w:val="0"/>
              <w:marRight w:val="0"/>
              <w:marTop w:val="0"/>
              <w:marBottom w:val="0"/>
              <w:divBdr>
                <w:top w:val="none" w:sz="0" w:space="0" w:color="auto"/>
                <w:left w:val="none" w:sz="0" w:space="0" w:color="auto"/>
                <w:bottom w:val="none" w:sz="0" w:space="0" w:color="auto"/>
                <w:right w:val="none" w:sz="0" w:space="0" w:color="auto"/>
              </w:divBdr>
              <w:divsChild>
                <w:div w:id="6888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16928">
          <w:marLeft w:val="0"/>
          <w:marRight w:val="0"/>
          <w:marTop w:val="0"/>
          <w:marBottom w:val="0"/>
          <w:divBdr>
            <w:top w:val="none" w:sz="0" w:space="0" w:color="auto"/>
            <w:left w:val="none" w:sz="0" w:space="0" w:color="auto"/>
            <w:bottom w:val="none" w:sz="0" w:space="0" w:color="auto"/>
            <w:right w:val="none" w:sz="0" w:space="0" w:color="auto"/>
          </w:divBdr>
          <w:divsChild>
            <w:div w:id="2035419181">
              <w:marLeft w:val="0"/>
              <w:marRight w:val="0"/>
              <w:marTop w:val="0"/>
              <w:marBottom w:val="0"/>
              <w:divBdr>
                <w:top w:val="none" w:sz="0" w:space="0" w:color="auto"/>
                <w:left w:val="none" w:sz="0" w:space="0" w:color="auto"/>
                <w:bottom w:val="none" w:sz="0" w:space="0" w:color="auto"/>
                <w:right w:val="none" w:sz="0" w:space="0" w:color="auto"/>
              </w:divBdr>
              <w:divsChild>
                <w:div w:id="2094622847">
                  <w:marLeft w:val="0"/>
                  <w:marRight w:val="0"/>
                  <w:marTop w:val="0"/>
                  <w:marBottom w:val="0"/>
                  <w:divBdr>
                    <w:top w:val="none" w:sz="0" w:space="0" w:color="auto"/>
                    <w:left w:val="none" w:sz="0" w:space="0" w:color="auto"/>
                    <w:bottom w:val="none" w:sz="0" w:space="0" w:color="auto"/>
                    <w:right w:val="none" w:sz="0" w:space="0" w:color="auto"/>
                  </w:divBdr>
                  <w:divsChild>
                    <w:div w:id="277373418">
                      <w:marLeft w:val="0"/>
                      <w:marRight w:val="0"/>
                      <w:marTop w:val="0"/>
                      <w:marBottom w:val="0"/>
                      <w:divBdr>
                        <w:top w:val="none" w:sz="0" w:space="0" w:color="auto"/>
                        <w:left w:val="none" w:sz="0" w:space="0" w:color="auto"/>
                        <w:bottom w:val="none" w:sz="0" w:space="0" w:color="auto"/>
                        <w:right w:val="none" w:sz="0" w:space="0" w:color="auto"/>
                      </w:divBdr>
                      <w:divsChild>
                        <w:div w:id="136725666">
                          <w:marLeft w:val="0"/>
                          <w:marRight w:val="0"/>
                          <w:marTop w:val="0"/>
                          <w:marBottom w:val="0"/>
                          <w:divBdr>
                            <w:top w:val="none" w:sz="0" w:space="0" w:color="auto"/>
                            <w:left w:val="none" w:sz="0" w:space="0" w:color="auto"/>
                            <w:bottom w:val="none" w:sz="0" w:space="0" w:color="auto"/>
                            <w:right w:val="none" w:sz="0" w:space="0" w:color="auto"/>
                          </w:divBdr>
                          <w:divsChild>
                            <w:div w:id="574902888">
                              <w:marLeft w:val="0"/>
                              <w:marRight w:val="0"/>
                              <w:marTop w:val="0"/>
                              <w:marBottom w:val="0"/>
                              <w:divBdr>
                                <w:top w:val="none" w:sz="0" w:space="0" w:color="auto"/>
                                <w:left w:val="none" w:sz="0" w:space="0" w:color="auto"/>
                                <w:bottom w:val="none" w:sz="0" w:space="0" w:color="auto"/>
                                <w:right w:val="none" w:sz="0" w:space="0" w:color="auto"/>
                              </w:divBdr>
                              <w:divsChild>
                                <w:div w:id="666785202">
                                  <w:marLeft w:val="0"/>
                                  <w:marRight w:val="0"/>
                                  <w:marTop w:val="0"/>
                                  <w:marBottom w:val="0"/>
                                  <w:divBdr>
                                    <w:top w:val="none" w:sz="0" w:space="0" w:color="auto"/>
                                    <w:left w:val="none" w:sz="0" w:space="0" w:color="auto"/>
                                    <w:bottom w:val="none" w:sz="0" w:space="0" w:color="auto"/>
                                    <w:right w:val="none" w:sz="0" w:space="0" w:color="auto"/>
                                  </w:divBdr>
                                  <w:divsChild>
                                    <w:div w:id="169637403">
                                      <w:marLeft w:val="0"/>
                                      <w:marRight w:val="0"/>
                                      <w:marTop w:val="0"/>
                                      <w:marBottom w:val="0"/>
                                      <w:divBdr>
                                        <w:top w:val="none" w:sz="0" w:space="0" w:color="auto"/>
                                        <w:left w:val="none" w:sz="0" w:space="0" w:color="auto"/>
                                        <w:bottom w:val="none" w:sz="0" w:space="0" w:color="auto"/>
                                        <w:right w:val="none" w:sz="0" w:space="0" w:color="auto"/>
                                      </w:divBdr>
                                      <w:divsChild>
                                        <w:div w:id="1548761656">
                                          <w:marLeft w:val="0"/>
                                          <w:marRight w:val="0"/>
                                          <w:marTop w:val="0"/>
                                          <w:marBottom w:val="0"/>
                                          <w:divBdr>
                                            <w:top w:val="none" w:sz="0" w:space="0" w:color="auto"/>
                                            <w:left w:val="none" w:sz="0" w:space="0" w:color="auto"/>
                                            <w:bottom w:val="none" w:sz="0" w:space="0" w:color="auto"/>
                                            <w:right w:val="none" w:sz="0" w:space="0" w:color="auto"/>
                                          </w:divBdr>
                                          <w:divsChild>
                                            <w:div w:id="145131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03830">
          <w:marLeft w:val="0"/>
          <w:marRight w:val="0"/>
          <w:marTop w:val="0"/>
          <w:marBottom w:val="0"/>
          <w:divBdr>
            <w:top w:val="none" w:sz="0" w:space="0" w:color="auto"/>
            <w:left w:val="none" w:sz="0" w:space="0" w:color="auto"/>
            <w:bottom w:val="none" w:sz="0" w:space="0" w:color="auto"/>
            <w:right w:val="none" w:sz="0" w:space="0" w:color="auto"/>
          </w:divBdr>
          <w:divsChild>
            <w:div w:id="2047673855">
              <w:marLeft w:val="0"/>
              <w:marRight w:val="0"/>
              <w:marTop w:val="0"/>
              <w:marBottom w:val="0"/>
              <w:divBdr>
                <w:top w:val="none" w:sz="0" w:space="0" w:color="auto"/>
                <w:left w:val="none" w:sz="0" w:space="0" w:color="auto"/>
                <w:bottom w:val="none" w:sz="0" w:space="0" w:color="auto"/>
                <w:right w:val="none" w:sz="0" w:space="0" w:color="auto"/>
              </w:divBdr>
              <w:divsChild>
                <w:div w:id="962611919">
                  <w:marLeft w:val="0"/>
                  <w:marRight w:val="0"/>
                  <w:marTop w:val="0"/>
                  <w:marBottom w:val="0"/>
                  <w:divBdr>
                    <w:top w:val="none" w:sz="0" w:space="0" w:color="auto"/>
                    <w:left w:val="none" w:sz="0" w:space="0" w:color="auto"/>
                    <w:bottom w:val="none" w:sz="0" w:space="0" w:color="auto"/>
                    <w:right w:val="none" w:sz="0" w:space="0" w:color="auto"/>
                  </w:divBdr>
                  <w:divsChild>
                    <w:div w:id="691347463">
                      <w:marLeft w:val="0"/>
                      <w:marRight w:val="0"/>
                      <w:marTop w:val="0"/>
                      <w:marBottom w:val="0"/>
                      <w:divBdr>
                        <w:top w:val="none" w:sz="0" w:space="0" w:color="auto"/>
                        <w:left w:val="none" w:sz="0" w:space="0" w:color="auto"/>
                        <w:bottom w:val="none" w:sz="0" w:space="0" w:color="auto"/>
                        <w:right w:val="none" w:sz="0" w:space="0" w:color="auto"/>
                      </w:divBdr>
                      <w:divsChild>
                        <w:div w:id="1811053621">
                          <w:marLeft w:val="0"/>
                          <w:marRight w:val="0"/>
                          <w:marTop w:val="0"/>
                          <w:marBottom w:val="0"/>
                          <w:divBdr>
                            <w:top w:val="none" w:sz="0" w:space="0" w:color="auto"/>
                            <w:left w:val="none" w:sz="0" w:space="0" w:color="auto"/>
                            <w:bottom w:val="none" w:sz="0" w:space="0" w:color="auto"/>
                            <w:right w:val="none" w:sz="0" w:space="0" w:color="auto"/>
                          </w:divBdr>
                          <w:divsChild>
                            <w:div w:id="292369721">
                              <w:marLeft w:val="0"/>
                              <w:marRight w:val="0"/>
                              <w:marTop w:val="0"/>
                              <w:marBottom w:val="0"/>
                              <w:divBdr>
                                <w:top w:val="none" w:sz="0" w:space="0" w:color="auto"/>
                                <w:left w:val="none" w:sz="0" w:space="0" w:color="auto"/>
                                <w:bottom w:val="none" w:sz="0" w:space="0" w:color="auto"/>
                                <w:right w:val="none" w:sz="0" w:space="0" w:color="auto"/>
                              </w:divBdr>
                              <w:divsChild>
                                <w:div w:id="68178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2829130">
          <w:marLeft w:val="0"/>
          <w:marRight w:val="0"/>
          <w:marTop w:val="0"/>
          <w:marBottom w:val="0"/>
          <w:divBdr>
            <w:top w:val="none" w:sz="0" w:space="0" w:color="auto"/>
            <w:left w:val="none" w:sz="0" w:space="0" w:color="auto"/>
            <w:bottom w:val="none" w:sz="0" w:space="0" w:color="auto"/>
            <w:right w:val="none" w:sz="0" w:space="0" w:color="auto"/>
          </w:divBdr>
          <w:divsChild>
            <w:div w:id="939215687">
              <w:marLeft w:val="0"/>
              <w:marRight w:val="0"/>
              <w:marTop w:val="0"/>
              <w:marBottom w:val="0"/>
              <w:divBdr>
                <w:top w:val="none" w:sz="0" w:space="0" w:color="auto"/>
                <w:left w:val="none" w:sz="0" w:space="0" w:color="auto"/>
                <w:bottom w:val="none" w:sz="0" w:space="0" w:color="auto"/>
                <w:right w:val="none" w:sz="0" w:space="0" w:color="auto"/>
              </w:divBdr>
              <w:divsChild>
                <w:div w:id="698747866">
                  <w:marLeft w:val="0"/>
                  <w:marRight w:val="0"/>
                  <w:marTop w:val="0"/>
                  <w:marBottom w:val="0"/>
                  <w:divBdr>
                    <w:top w:val="none" w:sz="0" w:space="0" w:color="auto"/>
                    <w:left w:val="none" w:sz="0" w:space="0" w:color="auto"/>
                    <w:bottom w:val="none" w:sz="0" w:space="0" w:color="auto"/>
                    <w:right w:val="none" w:sz="0" w:space="0" w:color="auto"/>
                  </w:divBdr>
                  <w:divsChild>
                    <w:div w:id="1818301309">
                      <w:marLeft w:val="0"/>
                      <w:marRight w:val="0"/>
                      <w:marTop w:val="0"/>
                      <w:marBottom w:val="0"/>
                      <w:divBdr>
                        <w:top w:val="none" w:sz="0" w:space="0" w:color="auto"/>
                        <w:left w:val="none" w:sz="0" w:space="0" w:color="auto"/>
                        <w:bottom w:val="none" w:sz="0" w:space="0" w:color="auto"/>
                        <w:right w:val="none" w:sz="0" w:space="0" w:color="auto"/>
                      </w:divBdr>
                      <w:divsChild>
                        <w:div w:id="502210305">
                          <w:marLeft w:val="0"/>
                          <w:marRight w:val="0"/>
                          <w:marTop w:val="0"/>
                          <w:marBottom w:val="0"/>
                          <w:divBdr>
                            <w:top w:val="none" w:sz="0" w:space="0" w:color="auto"/>
                            <w:left w:val="none" w:sz="0" w:space="0" w:color="auto"/>
                            <w:bottom w:val="none" w:sz="0" w:space="0" w:color="auto"/>
                            <w:right w:val="none" w:sz="0" w:space="0" w:color="auto"/>
                          </w:divBdr>
                          <w:divsChild>
                            <w:div w:id="1170487698">
                              <w:marLeft w:val="0"/>
                              <w:marRight w:val="0"/>
                              <w:marTop w:val="0"/>
                              <w:marBottom w:val="0"/>
                              <w:divBdr>
                                <w:top w:val="none" w:sz="0" w:space="0" w:color="auto"/>
                                <w:left w:val="none" w:sz="0" w:space="0" w:color="auto"/>
                                <w:bottom w:val="none" w:sz="0" w:space="0" w:color="auto"/>
                                <w:right w:val="none" w:sz="0" w:space="0" w:color="auto"/>
                              </w:divBdr>
                              <w:divsChild>
                                <w:div w:id="1520195368">
                                  <w:marLeft w:val="0"/>
                                  <w:marRight w:val="0"/>
                                  <w:marTop w:val="0"/>
                                  <w:marBottom w:val="0"/>
                                  <w:divBdr>
                                    <w:top w:val="none" w:sz="0" w:space="0" w:color="auto"/>
                                    <w:left w:val="none" w:sz="0" w:space="0" w:color="auto"/>
                                    <w:bottom w:val="none" w:sz="0" w:space="0" w:color="auto"/>
                                    <w:right w:val="none" w:sz="0" w:space="0" w:color="auto"/>
                                  </w:divBdr>
                                  <w:divsChild>
                                    <w:div w:id="639925746">
                                      <w:marLeft w:val="0"/>
                                      <w:marRight w:val="0"/>
                                      <w:marTop w:val="0"/>
                                      <w:marBottom w:val="0"/>
                                      <w:divBdr>
                                        <w:top w:val="none" w:sz="0" w:space="0" w:color="auto"/>
                                        <w:left w:val="none" w:sz="0" w:space="0" w:color="auto"/>
                                        <w:bottom w:val="none" w:sz="0" w:space="0" w:color="auto"/>
                                        <w:right w:val="none" w:sz="0" w:space="0" w:color="auto"/>
                                      </w:divBdr>
                                      <w:divsChild>
                                        <w:div w:id="842596807">
                                          <w:marLeft w:val="0"/>
                                          <w:marRight w:val="0"/>
                                          <w:marTop w:val="0"/>
                                          <w:marBottom w:val="0"/>
                                          <w:divBdr>
                                            <w:top w:val="none" w:sz="0" w:space="0" w:color="auto"/>
                                            <w:left w:val="none" w:sz="0" w:space="0" w:color="auto"/>
                                            <w:bottom w:val="none" w:sz="0" w:space="0" w:color="auto"/>
                                            <w:right w:val="none" w:sz="0" w:space="0" w:color="auto"/>
                                          </w:divBdr>
                                          <w:divsChild>
                                            <w:div w:id="7440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6057153">
          <w:marLeft w:val="0"/>
          <w:marRight w:val="0"/>
          <w:marTop w:val="0"/>
          <w:marBottom w:val="0"/>
          <w:divBdr>
            <w:top w:val="none" w:sz="0" w:space="0" w:color="auto"/>
            <w:left w:val="none" w:sz="0" w:space="0" w:color="auto"/>
            <w:bottom w:val="none" w:sz="0" w:space="0" w:color="auto"/>
            <w:right w:val="none" w:sz="0" w:space="0" w:color="auto"/>
          </w:divBdr>
          <w:divsChild>
            <w:div w:id="1272711177">
              <w:marLeft w:val="0"/>
              <w:marRight w:val="0"/>
              <w:marTop w:val="0"/>
              <w:marBottom w:val="0"/>
              <w:divBdr>
                <w:top w:val="none" w:sz="0" w:space="0" w:color="auto"/>
                <w:left w:val="none" w:sz="0" w:space="0" w:color="auto"/>
                <w:bottom w:val="none" w:sz="0" w:space="0" w:color="auto"/>
                <w:right w:val="none" w:sz="0" w:space="0" w:color="auto"/>
              </w:divBdr>
              <w:divsChild>
                <w:div w:id="1922373942">
                  <w:marLeft w:val="0"/>
                  <w:marRight w:val="0"/>
                  <w:marTop w:val="0"/>
                  <w:marBottom w:val="0"/>
                  <w:divBdr>
                    <w:top w:val="none" w:sz="0" w:space="0" w:color="auto"/>
                    <w:left w:val="none" w:sz="0" w:space="0" w:color="auto"/>
                    <w:bottom w:val="none" w:sz="0" w:space="0" w:color="auto"/>
                    <w:right w:val="none" w:sz="0" w:space="0" w:color="auto"/>
                  </w:divBdr>
                  <w:divsChild>
                    <w:div w:id="1412922456">
                      <w:marLeft w:val="0"/>
                      <w:marRight w:val="0"/>
                      <w:marTop w:val="0"/>
                      <w:marBottom w:val="0"/>
                      <w:divBdr>
                        <w:top w:val="none" w:sz="0" w:space="0" w:color="auto"/>
                        <w:left w:val="none" w:sz="0" w:space="0" w:color="auto"/>
                        <w:bottom w:val="none" w:sz="0" w:space="0" w:color="auto"/>
                        <w:right w:val="none" w:sz="0" w:space="0" w:color="auto"/>
                      </w:divBdr>
                      <w:divsChild>
                        <w:div w:id="1769160480">
                          <w:marLeft w:val="0"/>
                          <w:marRight w:val="0"/>
                          <w:marTop w:val="0"/>
                          <w:marBottom w:val="0"/>
                          <w:divBdr>
                            <w:top w:val="none" w:sz="0" w:space="0" w:color="auto"/>
                            <w:left w:val="none" w:sz="0" w:space="0" w:color="auto"/>
                            <w:bottom w:val="none" w:sz="0" w:space="0" w:color="auto"/>
                            <w:right w:val="none" w:sz="0" w:space="0" w:color="auto"/>
                          </w:divBdr>
                          <w:divsChild>
                            <w:div w:id="2095273215">
                              <w:marLeft w:val="0"/>
                              <w:marRight w:val="0"/>
                              <w:marTop w:val="0"/>
                              <w:marBottom w:val="0"/>
                              <w:divBdr>
                                <w:top w:val="none" w:sz="0" w:space="0" w:color="auto"/>
                                <w:left w:val="none" w:sz="0" w:space="0" w:color="auto"/>
                                <w:bottom w:val="none" w:sz="0" w:space="0" w:color="auto"/>
                                <w:right w:val="none" w:sz="0" w:space="0" w:color="auto"/>
                              </w:divBdr>
                              <w:divsChild>
                                <w:div w:id="137607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712289">
          <w:marLeft w:val="0"/>
          <w:marRight w:val="0"/>
          <w:marTop w:val="0"/>
          <w:marBottom w:val="0"/>
          <w:divBdr>
            <w:top w:val="none" w:sz="0" w:space="0" w:color="auto"/>
            <w:left w:val="none" w:sz="0" w:space="0" w:color="auto"/>
            <w:bottom w:val="none" w:sz="0" w:space="0" w:color="auto"/>
            <w:right w:val="none" w:sz="0" w:space="0" w:color="auto"/>
          </w:divBdr>
          <w:divsChild>
            <w:div w:id="1144395927">
              <w:marLeft w:val="0"/>
              <w:marRight w:val="0"/>
              <w:marTop w:val="0"/>
              <w:marBottom w:val="0"/>
              <w:divBdr>
                <w:top w:val="none" w:sz="0" w:space="0" w:color="auto"/>
                <w:left w:val="none" w:sz="0" w:space="0" w:color="auto"/>
                <w:bottom w:val="none" w:sz="0" w:space="0" w:color="auto"/>
                <w:right w:val="none" w:sz="0" w:space="0" w:color="auto"/>
              </w:divBdr>
              <w:divsChild>
                <w:div w:id="91517922">
                  <w:marLeft w:val="0"/>
                  <w:marRight w:val="0"/>
                  <w:marTop w:val="0"/>
                  <w:marBottom w:val="0"/>
                  <w:divBdr>
                    <w:top w:val="none" w:sz="0" w:space="0" w:color="auto"/>
                    <w:left w:val="none" w:sz="0" w:space="0" w:color="auto"/>
                    <w:bottom w:val="none" w:sz="0" w:space="0" w:color="auto"/>
                    <w:right w:val="none" w:sz="0" w:space="0" w:color="auto"/>
                  </w:divBdr>
                  <w:divsChild>
                    <w:div w:id="1736779305">
                      <w:marLeft w:val="0"/>
                      <w:marRight w:val="0"/>
                      <w:marTop w:val="0"/>
                      <w:marBottom w:val="0"/>
                      <w:divBdr>
                        <w:top w:val="none" w:sz="0" w:space="0" w:color="auto"/>
                        <w:left w:val="none" w:sz="0" w:space="0" w:color="auto"/>
                        <w:bottom w:val="none" w:sz="0" w:space="0" w:color="auto"/>
                        <w:right w:val="none" w:sz="0" w:space="0" w:color="auto"/>
                      </w:divBdr>
                      <w:divsChild>
                        <w:div w:id="1272082499">
                          <w:marLeft w:val="0"/>
                          <w:marRight w:val="0"/>
                          <w:marTop w:val="0"/>
                          <w:marBottom w:val="0"/>
                          <w:divBdr>
                            <w:top w:val="none" w:sz="0" w:space="0" w:color="auto"/>
                            <w:left w:val="none" w:sz="0" w:space="0" w:color="auto"/>
                            <w:bottom w:val="none" w:sz="0" w:space="0" w:color="auto"/>
                            <w:right w:val="none" w:sz="0" w:space="0" w:color="auto"/>
                          </w:divBdr>
                          <w:divsChild>
                            <w:div w:id="465197725">
                              <w:marLeft w:val="0"/>
                              <w:marRight w:val="0"/>
                              <w:marTop w:val="0"/>
                              <w:marBottom w:val="0"/>
                              <w:divBdr>
                                <w:top w:val="none" w:sz="0" w:space="0" w:color="auto"/>
                                <w:left w:val="none" w:sz="0" w:space="0" w:color="auto"/>
                                <w:bottom w:val="none" w:sz="0" w:space="0" w:color="auto"/>
                                <w:right w:val="none" w:sz="0" w:space="0" w:color="auto"/>
                              </w:divBdr>
                              <w:divsChild>
                                <w:div w:id="495070782">
                                  <w:marLeft w:val="0"/>
                                  <w:marRight w:val="0"/>
                                  <w:marTop w:val="0"/>
                                  <w:marBottom w:val="0"/>
                                  <w:divBdr>
                                    <w:top w:val="none" w:sz="0" w:space="0" w:color="auto"/>
                                    <w:left w:val="none" w:sz="0" w:space="0" w:color="auto"/>
                                    <w:bottom w:val="none" w:sz="0" w:space="0" w:color="auto"/>
                                    <w:right w:val="none" w:sz="0" w:space="0" w:color="auto"/>
                                  </w:divBdr>
                                  <w:divsChild>
                                    <w:div w:id="759521518">
                                      <w:marLeft w:val="0"/>
                                      <w:marRight w:val="0"/>
                                      <w:marTop w:val="0"/>
                                      <w:marBottom w:val="0"/>
                                      <w:divBdr>
                                        <w:top w:val="none" w:sz="0" w:space="0" w:color="auto"/>
                                        <w:left w:val="none" w:sz="0" w:space="0" w:color="auto"/>
                                        <w:bottom w:val="none" w:sz="0" w:space="0" w:color="auto"/>
                                        <w:right w:val="none" w:sz="0" w:space="0" w:color="auto"/>
                                      </w:divBdr>
                                      <w:divsChild>
                                        <w:div w:id="685255481">
                                          <w:marLeft w:val="0"/>
                                          <w:marRight w:val="0"/>
                                          <w:marTop w:val="0"/>
                                          <w:marBottom w:val="0"/>
                                          <w:divBdr>
                                            <w:top w:val="none" w:sz="0" w:space="0" w:color="auto"/>
                                            <w:left w:val="none" w:sz="0" w:space="0" w:color="auto"/>
                                            <w:bottom w:val="none" w:sz="0" w:space="0" w:color="auto"/>
                                            <w:right w:val="none" w:sz="0" w:space="0" w:color="auto"/>
                                          </w:divBdr>
                                          <w:divsChild>
                                            <w:div w:id="202724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6301910">
          <w:marLeft w:val="0"/>
          <w:marRight w:val="0"/>
          <w:marTop w:val="0"/>
          <w:marBottom w:val="0"/>
          <w:divBdr>
            <w:top w:val="none" w:sz="0" w:space="0" w:color="auto"/>
            <w:left w:val="none" w:sz="0" w:space="0" w:color="auto"/>
            <w:bottom w:val="none" w:sz="0" w:space="0" w:color="auto"/>
            <w:right w:val="none" w:sz="0" w:space="0" w:color="auto"/>
          </w:divBdr>
          <w:divsChild>
            <w:div w:id="32854648">
              <w:marLeft w:val="0"/>
              <w:marRight w:val="0"/>
              <w:marTop w:val="0"/>
              <w:marBottom w:val="0"/>
              <w:divBdr>
                <w:top w:val="none" w:sz="0" w:space="0" w:color="auto"/>
                <w:left w:val="none" w:sz="0" w:space="0" w:color="auto"/>
                <w:bottom w:val="none" w:sz="0" w:space="0" w:color="auto"/>
                <w:right w:val="none" w:sz="0" w:space="0" w:color="auto"/>
              </w:divBdr>
              <w:divsChild>
                <w:div w:id="182743325">
                  <w:marLeft w:val="0"/>
                  <w:marRight w:val="0"/>
                  <w:marTop w:val="0"/>
                  <w:marBottom w:val="0"/>
                  <w:divBdr>
                    <w:top w:val="none" w:sz="0" w:space="0" w:color="auto"/>
                    <w:left w:val="none" w:sz="0" w:space="0" w:color="auto"/>
                    <w:bottom w:val="none" w:sz="0" w:space="0" w:color="auto"/>
                    <w:right w:val="none" w:sz="0" w:space="0" w:color="auto"/>
                  </w:divBdr>
                  <w:divsChild>
                    <w:div w:id="176502144">
                      <w:marLeft w:val="0"/>
                      <w:marRight w:val="0"/>
                      <w:marTop w:val="0"/>
                      <w:marBottom w:val="0"/>
                      <w:divBdr>
                        <w:top w:val="none" w:sz="0" w:space="0" w:color="auto"/>
                        <w:left w:val="none" w:sz="0" w:space="0" w:color="auto"/>
                        <w:bottom w:val="none" w:sz="0" w:space="0" w:color="auto"/>
                        <w:right w:val="none" w:sz="0" w:space="0" w:color="auto"/>
                      </w:divBdr>
                      <w:divsChild>
                        <w:div w:id="681322782">
                          <w:marLeft w:val="0"/>
                          <w:marRight w:val="0"/>
                          <w:marTop w:val="0"/>
                          <w:marBottom w:val="0"/>
                          <w:divBdr>
                            <w:top w:val="none" w:sz="0" w:space="0" w:color="auto"/>
                            <w:left w:val="none" w:sz="0" w:space="0" w:color="auto"/>
                            <w:bottom w:val="none" w:sz="0" w:space="0" w:color="auto"/>
                            <w:right w:val="none" w:sz="0" w:space="0" w:color="auto"/>
                          </w:divBdr>
                          <w:divsChild>
                            <w:div w:id="1626235121">
                              <w:marLeft w:val="0"/>
                              <w:marRight w:val="0"/>
                              <w:marTop w:val="0"/>
                              <w:marBottom w:val="0"/>
                              <w:divBdr>
                                <w:top w:val="none" w:sz="0" w:space="0" w:color="auto"/>
                                <w:left w:val="none" w:sz="0" w:space="0" w:color="auto"/>
                                <w:bottom w:val="none" w:sz="0" w:space="0" w:color="auto"/>
                                <w:right w:val="none" w:sz="0" w:space="0" w:color="auto"/>
                              </w:divBdr>
                              <w:divsChild>
                                <w:div w:id="4333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19112">
          <w:marLeft w:val="0"/>
          <w:marRight w:val="0"/>
          <w:marTop w:val="0"/>
          <w:marBottom w:val="0"/>
          <w:divBdr>
            <w:top w:val="none" w:sz="0" w:space="0" w:color="auto"/>
            <w:left w:val="none" w:sz="0" w:space="0" w:color="auto"/>
            <w:bottom w:val="none" w:sz="0" w:space="0" w:color="auto"/>
            <w:right w:val="none" w:sz="0" w:space="0" w:color="auto"/>
          </w:divBdr>
          <w:divsChild>
            <w:div w:id="1309818615">
              <w:marLeft w:val="0"/>
              <w:marRight w:val="0"/>
              <w:marTop w:val="0"/>
              <w:marBottom w:val="0"/>
              <w:divBdr>
                <w:top w:val="none" w:sz="0" w:space="0" w:color="auto"/>
                <w:left w:val="none" w:sz="0" w:space="0" w:color="auto"/>
                <w:bottom w:val="none" w:sz="0" w:space="0" w:color="auto"/>
                <w:right w:val="none" w:sz="0" w:space="0" w:color="auto"/>
              </w:divBdr>
              <w:divsChild>
                <w:div w:id="1607346965">
                  <w:marLeft w:val="0"/>
                  <w:marRight w:val="0"/>
                  <w:marTop w:val="0"/>
                  <w:marBottom w:val="0"/>
                  <w:divBdr>
                    <w:top w:val="none" w:sz="0" w:space="0" w:color="auto"/>
                    <w:left w:val="none" w:sz="0" w:space="0" w:color="auto"/>
                    <w:bottom w:val="none" w:sz="0" w:space="0" w:color="auto"/>
                    <w:right w:val="none" w:sz="0" w:space="0" w:color="auto"/>
                  </w:divBdr>
                  <w:divsChild>
                    <w:div w:id="2011561986">
                      <w:marLeft w:val="0"/>
                      <w:marRight w:val="0"/>
                      <w:marTop w:val="0"/>
                      <w:marBottom w:val="0"/>
                      <w:divBdr>
                        <w:top w:val="none" w:sz="0" w:space="0" w:color="auto"/>
                        <w:left w:val="none" w:sz="0" w:space="0" w:color="auto"/>
                        <w:bottom w:val="none" w:sz="0" w:space="0" w:color="auto"/>
                        <w:right w:val="none" w:sz="0" w:space="0" w:color="auto"/>
                      </w:divBdr>
                      <w:divsChild>
                        <w:div w:id="1262714565">
                          <w:marLeft w:val="0"/>
                          <w:marRight w:val="0"/>
                          <w:marTop w:val="0"/>
                          <w:marBottom w:val="0"/>
                          <w:divBdr>
                            <w:top w:val="none" w:sz="0" w:space="0" w:color="auto"/>
                            <w:left w:val="none" w:sz="0" w:space="0" w:color="auto"/>
                            <w:bottom w:val="none" w:sz="0" w:space="0" w:color="auto"/>
                            <w:right w:val="none" w:sz="0" w:space="0" w:color="auto"/>
                          </w:divBdr>
                          <w:divsChild>
                            <w:div w:id="870189225">
                              <w:marLeft w:val="0"/>
                              <w:marRight w:val="0"/>
                              <w:marTop w:val="0"/>
                              <w:marBottom w:val="0"/>
                              <w:divBdr>
                                <w:top w:val="none" w:sz="0" w:space="0" w:color="auto"/>
                                <w:left w:val="none" w:sz="0" w:space="0" w:color="auto"/>
                                <w:bottom w:val="none" w:sz="0" w:space="0" w:color="auto"/>
                                <w:right w:val="none" w:sz="0" w:space="0" w:color="auto"/>
                              </w:divBdr>
                              <w:divsChild>
                                <w:div w:id="1176189547">
                                  <w:marLeft w:val="0"/>
                                  <w:marRight w:val="0"/>
                                  <w:marTop w:val="0"/>
                                  <w:marBottom w:val="0"/>
                                  <w:divBdr>
                                    <w:top w:val="none" w:sz="0" w:space="0" w:color="auto"/>
                                    <w:left w:val="none" w:sz="0" w:space="0" w:color="auto"/>
                                    <w:bottom w:val="none" w:sz="0" w:space="0" w:color="auto"/>
                                    <w:right w:val="none" w:sz="0" w:space="0" w:color="auto"/>
                                  </w:divBdr>
                                  <w:divsChild>
                                    <w:div w:id="687485247">
                                      <w:marLeft w:val="0"/>
                                      <w:marRight w:val="0"/>
                                      <w:marTop w:val="0"/>
                                      <w:marBottom w:val="0"/>
                                      <w:divBdr>
                                        <w:top w:val="none" w:sz="0" w:space="0" w:color="auto"/>
                                        <w:left w:val="none" w:sz="0" w:space="0" w:color="auto"/>
                                        <w:bottom w:val="none" w:sz="0" w:space="0" w:color="auto"/>
                                        <w:right w:val="none" w:sz="0" w:space="0" w:color="auto"/>
                                      </w:divBdr>
                                      <w:divsChild>
                                        <w:div w:id="633754290">
                                          <w:marLeft w:val="0"/>
                                          <w:marRight w:val="0"/>
                                          <w:marTop w:val="0"/>
                                          <w:marBottom w:val="0"/>
                                          <w:divBdr>
                                            <w:top w:val="none" w:sz="0" w:space="0" w:color="auto"/>
                                            <w:left w:val="none" w:sz="0" w:space="0" w:color="auto"/>
                                            <w:bottom w:val="none" w:sz="0" w:space="0" w:color="auto"/>
                                            <w:right w:val="none" w:sz="0" w:space="0" w:color="auto"/>
                                          </w:divBdr>
                                          <w:divsChild>
                                            <w:div w:id="6325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4764044">
          <w:marLeft w:val="0"/>
          <w:marRight w:val="0"/>
          <w:marTop w:val="0"/>
          <w:marBottom w:val="0"/>
          <w:divBdr>
            <w:top w:val="none" w:sz="0" w:space="0" w:color="auto"/>
            <w:left w:val="none" w:sz="0" w:space="0" w:color="auto"/>
            <w:bottom w:val="none" w:sz="0" w:space="0" w:color="auto"/>
            <w:right w:val="none" w:sz="0" w:space="0" w:color="auto"/>
          </w:divBdr>
          <w:divsChild>
            <w:div w:id="1855224748">
              <w:marLeft w:val="0"/>
              <w:marRight w:val="0"/>
              <w:marTop w:val="0"/>
              <w:marBottom w:val="0"/>
              <w:divBdr>
                <w:top w:val="none" w:sz="0" w:space="0" w:color="auto"/>
                <w:left w:val="none" w:sz="0" w:space="0" w:color="auto"/>
                <w:bottom w:val="none" w:sz="0" w:space="0" w:color="auto"/>
                <w:right w:val="none" w:sz="0" w:space="0" w:color="auto"/>
              </w:divBdr>
              <w:divsChild>
                <w:div w:id="1532574927">
                  <w:marLeft w:val="0"/>
                  <w:marRight w:val="0"/>
                  <w:marTop w:val="0"/>
                  <w:marBottom w:val="0"/>
                  <w:divBdr>
                    <w:top w:val="none" w:sz="0" w:space="0" w:color="auto"/>
                    <w:left w:val="none" w:sz="0" w:space="0" w:color="auto"/>
                    <w:bottom w:val="none" w:sz="0" w:space="0" w:color="auto"/>
                    <w:right w:val="none" w:sz="0" w:space="0" w:color="auto"/>
                  </w:divBdr>
                  <w:divsChild>
                    <w:div w:id="1134299693">
                      <w:marLeft w:val="0"/>
                      <w:marRight w:val="0"/>
                      <w:marTop w:val="0"/>
                      <w:marBottom w:val="0"/>
                      <w:divBdr>
                        <w:top w:val="none" w:sz="0" w:space="0" w:color="auto"/>
                        <w:left w:val="none" w:sz="0" w:space="0" w:color="auto"/>
                        <w:bottom w:val="none" w:sz="0" w:space="0" w:color="auto"/>
                        <w:right w:val="none" w:sz="0" w:space="0" w:color="auto"/>
                      </w:divBdr>
                      <w:divsChild>
                        <w:div w:id="1545364288">
                          <w:marLeft w:val="0"/>
                          <w:marRight w:val="0"/>
                          <w:marTop w:val="0"/>
                          <w:marBottom w:val="0"/>
                          <w:divBdr>
                            <w:top w:val="none" w:sz="0" w:space="0" w:color="auto"/>
                            <w:left w:val="none" w:sz="0" w:space="0" w:color="auto"/>
                            <w:bottom w:val="none" w:sz="0" w:space="0" w:color="auto"/>
                            <w:right w:val="none" w:sz="0" w:space="0" w:color="auto"/>
                          </w:divBdr>
                          <w:divsChild>
                            <w:div w:id="1677927599">
                              <w:marLeft w:val="0"/>
                              <w:marRight w:val="0"/>
                              <w:marTop w:val="0"/>
                              <w:marBottom w:val="0"/>
                              <w:divBdr>
                                <w:top w:val="none" w:sz="0" w:space="0" w:color="auto"/>
                                <w:left w:val="none" w:sz="0" w:space="0" w:color="auto"/>
                                <w:bottom w:val="none" w:sz="0" w:space="0" w:color="auto"/>
                                <w:right w:val="none" w:sz="0" w:space="0" w:color="auto"/>
                              </w:divBdr>
                              <w:divsChild>
                                <w:div w:id="123057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0051938">
      <w:bodyDiv w:val="1"/>
      <w:marLeft w:val="0"/>
      <w:marRight w:val="0"/>
      <w:marTop w:val="0"/>
      <w:marBottom w:val="0"/>
      <w:divBdr>
        <w:top w:val="none" w:sz="0" w:space="0" w:color="auto"/>
        <w:left w:val="none" w:sz="0" w:space="0" w:color="auto"/>
        <w:bottom w:val="none" w:sz="0" w:space="0" w:color="auto"/>
        <w:right w:val="none" w:sz="0" w:space="0" w:color="auto"/>
      </w:divBdr>
      <w:divsChild>
        <w:div w:id="1234199041">
          <w:marLeft w:val="0"/>
          <w:marRight w:val="0"/>
          <w:marTop w:val="0"/>
          <w:marBottom w:val="0"/>
          <w:divBdr>
            <w:top w:val="none" w:sz="0" w:space="0" w:color="auto"/>
            <w:left w:val="none" w:sz="0" w:space="0" w:color="auto"/>
            <w:bottom w:val="none" w:sz="0" w:space="0" w:color="auto"/>
            <w:right w:val="none" w:sz="0" w:space="0" w:color="auto"/>
          </w:divBdr>
          <w:divsChild>
            <w:div w:id="1610241195">
              <w:marLeft w:val="0"/>
              <w:marRight w:val="0"/>
              <w:marTop w:val="0"/>
              <w:marBottom w:val="0"/>
              <w:divBdr>
                <w:top w:val="none" w:sz="0" w:space="0" w:color="auto"/>
                <w:left w:val="none" w:sz="0" w:space="0" w:color="auto"/>
                <w:bottom w:val="none" w:sz="0" w:space="0" w:color="auto"/>
                <w:right w:val="none" w:sz="0" w:space="0" w:color="auto"/>
              </w:divBdr>
              <w:divsChild>
                <w:div w:id="876160053">
                  <w:marLeft w:val="0"/>
                  <w:marRight w:val="0"/>
                  <w:marTop w:val="0"/>
                  <w:marBottom w:val="0"/>
                  <w:divBdr>
                    <w:top w:val="none" w:sz="0" w:space="0" w:color="auto"/>
                    <w:left w:val="none" w:sz="0" w:space="0" w:color="auto"/>
                    <w:bottom w:val="none" w:sz="0" w:space="0" w:color="auto"/>
                    <w:right w:val="none" w:sz="0" w:space="0" w:color="auto"/>
                  </w:divBdr>
                  <w:divsChild>
                    <w:div w:id="122577815">
                      <w:marLeft w:val="0"/>
                      <w:marRight w:val="0"/>
                      <w:marTop w:val="0"/>
                      <w:marBottom w:val="0"/>
                      <w:divBdr>
                        <w:top w:val="none" w:sz="0" w:space="0" w:color="auto"/>
                        <w:left w:val="none" w:sz="0" w:space="0" w:color="auto"/>
                        <w:bottom w:val="none" w:sz="0" w:space="0" w:color="auto"/>
                        <w:right w:val="none" w:sz="0" w:space="0" w:color="auto"/>
                      </w:divBdr>
                    </w:div>
                  </w:divsChild>
                </w:div>
                <w:div w:id="230119316">
                  <w:marLeft w:val="0"/>
                  <w:marRight w:val="0"/>
                  <w:marTop w:val="0"/>
                  <w:marBottom w:val="0"/>
                  <w:divBdr>
                    <w:top w:val="none" w:sz="0" w:space="0" w:color="auto"/>
                    <w:left w:val="none" w:sz="0" w:space="0" w:color="auto"/>
                    <w:bottom w:val="none" w:sz="0" w:space="0" w:color="auto"/>
                    <w:right w:val="none" w:sz="0" w:space="0" w:color="auto"/>
                  </w:divBdr>
                  <w:divsChild>
                    <w:div w:id="14779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863793">
          <w:marLeft w:val="0"/>
          <w:marRight w:val="0"/>
          <w:marTop w:val="0"/>
          <w:marBottom w:val="0"/>
          <w:divBdr>
            <w:top w:val="none" w:sz="0" w:space="0" w:color="auto"/>
            <w:left w:val="none" w:sz="0" w:space="0" w:color="auto"/>
            <w:bottom w:val="none" w:sz="0" w:space="0" w:color="auto"/>
            <w:right w:val="none" w:sz="0" w:space="0" w:color="auto"/>
          </w:divBdr>
          <w:divsChild>
            <w:div w:id="1557424538">
              <w:marLeft w:val="0"/>
              <w:marRight w:val="0"/>
              <w:marTop w:val="0"/>
              <w:marBottom w:val="0"/>
              <w:divBdr>
                <w:top w:val="none" w:sz="0" w:space="0" w:color="auto"/>
                <w:left w:val="none" w:sz="0" w:space="0" w:color="auto"/>
                <w:bottom w:val="none" w:sz="0" w:space="0" w:color="auto"/>
                <w:right w:val="none" w:sz="0" w:space="0" w:color="auto"/>
              </w:divBdr>
            </w:div>
          </w:divsChild>
        </w:div>
        <w:div w:id="1520511991">
          <w:marLeft w:val="0"/>
          <w:marRight w:val="0"/>
          <w:marTop w:val="0"/>
          <w:marBottom w:val="0"/>
          <w:divBdr>
            <w:top w:val="none" w:sz="0" w:space="0" w:color="auto"/>
            <w:left w:val="none" w:sz="0" w:space="0" w:color="auto"/>
            <w:bottom w:val="none" w:sz="0" w:space="0" w:color="auto"/>
            <w:right w:val="none" w:sz="0" w:space="0" w:color="auto"/>
          </w:divBdr>
          <w:divsChild>
            <w:div w:id="1953710677">
              <w:marLeft w:val="0"/>
              <w:marRight w:val="0"/>
              <w:marTop w:val="0"/>
              <w:marBottom w:val="0"/>
              <w:divBdr>
                <w:top w:val="none" w:sz="0" w:space="0" w:color="auto"/>
                <w:left w:val="none" w:sz="0" w:space="0" w:color="auto"/>
                <w:bottom w:val="none" w:sz="0" w:space="0" w:color="auto"/>
                <w:right w:val="none" w:sz="0" w:space="0" w:color="auto"/>
              </w:divBdr>
              <w:divsChild>
                <w:div w:id="397628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02905">
          <w:marLeft w:val="0"/>
          <w:marRight w:val="0"/>
          <w:marTop w:val="0"/>
          <w:marBottom w:val="0"/>
          <w:divBdr>
            <w:top w:val="none" w:sz="0" w:space="0" w:color="auto"/>
            <w:left w:val="none" w:sz="0" w:space="0" w:color="auto"/>
            <w:bottom w:val="none" w:sz="0" w:space="0" w:color="auto"/>
            <w:right w:val="none" w:sz="0" w:space="0" w:color="auto"/>
          </w:divBdr>
          <w:divsChild>
            <w:div w:id="310911282">
              <w:marLeft w:val="0"/>
              <w:marRight w:val="0"/>
              <w:marTop w:val="0"/>
              <w:marBottom w:val="0"/>
              <w:divBdr>
                <w:top w:val="none" w:sz="0" w:space="0" w:color="auto"/>
                <w:left w:val="none" w:sz="0" w:space="0" w:color="auto"/>
                <w:bottom w:val="none" w:sz="0" w:space="0" w:color="auto"/>
                <w:right w:val="none" w:sz="0" w:space="0" w:color="auto"/>
              </w:divBdr>
              <w:divsChild>
                <w:div w:id="428234271">
                  <w:marLeft w:val="0"/>
                  <w:marRight w:val="0"/>
                  <w:marTop w:val="0"/>
                  <w:marBottom w:val="0"/>
                  <w:divBdr>
                    <w:top w:val="none" w:sz="0" w:space="0" w:color="auto"/>
                    <w:left w:val="none" w:sz="0" w:space="0" w:color="auto"/>
                    <w:bottom w:val="none" w:sz="0" w:space="0" w:color="auto"/>
                    <w:right w:val="none" w:sz="0" w:space="0" w:color="auto"/>
                  </w:divBdr>
                  <w:divsChild>
                    <w:div w:id="1854224035">
                      <w:marLeft w:val="0"/>
                      <w:marRight w:val="0"/>
                      <w:marTop w:val="0"/>
                      <w:marBottom w:val="0"/>
                      <w:divBdr>
                        <w:top w:val="none" w:sz="0" w:space="0" w:color="auto"/>
                        <w:left w:val="none" w:sz="0" w:space="0" w:color="auto"/>
                        <w:bottom w:val="none" w:sz="0" w:space="0" w:color="auto"/>
                        <w:right w:val="none" w:sz="0" w:space="0" w:color="auto"/>
                      </w:divBdr>
                      <w:divsChild>
                        <w:div w:id="1724786593">
                          <w:marLeft w:val="0"/>
                          <w:marRight w:val="0"/>
                          <w:marTop w:val="0"/>
                          <w:marBottom w:val="0"/>
                          <w:divBdr>
                            <w:top w:val="none" w:sz="0" w:space="0" w:color="auto"/>
                            <w:left w:val="none" w:sz="0" w:space="0" w:color="auto"/>
                            <w:bottom w:val="none" w:sz="0" w:space="0" w:color="auto"/>
                            <w:right w:val="none" w:sz="0" w:space="0" w:color="auto"/>
                          </w:divBdr>
                          <w:divsChild>
                            <w:div w:id="741798">
                              <w:marLeft w:val="0"/>
                              <w:marRight w:val="0"/>
                              <w:marTop w:val="0"/>
                              <w:marBottom w:val="0"/>
                              <w:divBdr>
                                <w:top w:val="none" w:sz="0" w:space="0" w:color="auto"/>
                                <w:left w:val="none" w:sz="0" w:space="0" w:color="auto"/>
                                <w:bottom w:val="none" w:sz="0" w:space="0" w:color="auto"/>
                                <w:right w:val="none" w:sz="0" w:space="0" w:color="auto"/>
                              </w:divBdr>
                              <w:divsChild>
                                <w:div w:id="210191792">
                                  <w:marLeft w:val="0"/>
                                  <w:marRight w:val="0"/>
                                  <w:marTop w:val="0"/>
                                  <w:marBottom w:val="0"/>
                                  <w:divBdr>
                                    <w:top w:val="none" w:sz="0" w:space="0" w:color="auto"/>
                                    <w:left w:val="none" w:sz="0" w:space="0" w:color="auto"/>
                                    <w:bottom w:val="none" w:sz="0" w:space="0" w:color="auto"/>
                                    <w:right w:val="none" w:sz="0" w:space="0" w:color="auto"/>
                                  </w:divBdr>
                                  <w:divsChild>
                                    <w:div w:id="872499092">
                                      <w:marLeft w:val="0"/>
                                      <w:marRight w:val="0"/>
                                      <w:marTop w:val="0"/>
                                      <w:marBottom w:val="0"/>
                                      <w:divBdr>
                                        <w:top w:val="none" w:sz="0" w:space="0" w:color="auto"/>
                                        <w:left w:val="none" w:sz="0" w:space="0" w:color="auto"/>
                                        <w:bottom w:val="none" w:sz="0" w:space="0" w:color="auto"/>
                                        <w:right w:val="none" w:sz="0" w:space="0" w:color="auto"/>
                                      </w:divBdr>
                                      <w:divsChild>
                                        <w:div w:id="1924222145">
                                          <w:marLeft w:val="0"/>
                                          <w:marRight w:val="0"/>
                                          <w:marTop w:val="0"/>
                                          <w:marBottom w:val="0"/>
                                          <w:divBdr>
                                            <w:top w:val="none" w:sz="0" w:space="0" w:color="auto"/>
                                            <w:left w:val="none" w:sz="0" w:space="0" w:color="auto"/>
                                            <w:bottom w:val="none" w:sz="0" w:space="0" w:color="auto"/>
                                            <w:right w:val="none" w:sz="0" w:space="0" w:color="auto"/>
                                          </w:divBdr>
                                          <w:divsChild>
                                            <w:div w:id="120555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4943309">
          <w:marLeft w:val="0"/>
          <w:marRight w:val="0"/>
          <w:marTop w:val="0"/>
          <w:marBottom w:val="0"/>
          <w:divBdr>
            <w:top w:val="none" w:sz="0" w:space="0" w:color="auto"/>
            <w:left w:val="none" w:sz="0" w:space="0" w:color="auto"/>
            <w:bottom w:val="none" w:sz="0" w:space="0" w:color="auto"/>
            <w:right w:val="none" w:sz="0" w:space="0" w:color="auto"/>
          </w:divBdr>
          <w:divsChild>
            <w:div w:id="435709307">
              <w:marLeft w:val="0"/>
              <w:marRight w:val="0"/>
              <w:marTop w:val="0"/>
              <w:marBottom w:val="0"/>
              <w:divBdr>
                <w:top w:val="none" w:sz="0" w:space="0" w:color="auto"/>
                <w:left w:val="none" w:sz="0" w:space="0" w:color="auto"/>
                <w:bottom w:val="none" w:sz="0" w:space="0" w:color="auto"/>
                <w:right w:val="none" w:sz="0" w:space="0" w:color="auto"/>
              </w:divBdr>
              <w:divsChild>
                <w:div w:id="454178300">
                  <w:marLeft w:val="0"/>
                  <w:marRight w:val="0"/>
                  <w:marTop w:val="0"/>
                  <w:marBottom w:val="0"/>
                  <w:divBdr>
                    <w:top w:val="none" w:sz="0" w:space="0" w:color="auto"/>
                    <w:left w:val="none" w:sz="0" w:space="0" w:color="auto"/>
                    <w:bottom w:val="none" w:sz="0" w:space="0" w:color="auto"/>
                    <w:right w:val="none" w:sz="0" w:space="0" w:color="auto"/>
                  </w:divBdr>
                  <w:divsChild>
                    <w:div w:id="2146581836">
                      <w:marLeft w:val="0"/>
                      <w:marRight w:val="0"/>
                      <w:marTop w:val="0"/>
                      <w:marBottom w:val="0"/>
                      <w:divBdr>
                        <w:top w:val="none" w:sz="0" w:space="0" w:color="auto"/>
                        <w:left w:val="none" w:sz="0" w:space="0" w:color="auto"/>
                        <w:bottom w:val="none" w:sz="0" w:space="0" w:color="auto"/>
                        <w:right w:val="none" w:sz="0" w:space="0" w:color="auto"/>
                      </w:divBdr>
                      <w:divsChild>
                        <w:div w:id="208611004">
                          <w:marLeft w:val="0"/>
                          <w:marRight w:val="0"/>
                          <w:marTop w:val="0"/>
                          <w:marBottom w:val="0"/>
                          <w:divBdr>
                            <w:top w:val="none" w:sz="0" w:space="0" w:color="auto"/>
                            <w:left w:val="none" w:sz="0" w:space="0" w:color="auto"/>
                            <w:bottom w:val="none" w:sz="0" w:space="0" w:color="auto"/>
                            <w:right w:val="none" w:sz="0" w:space="0" w:color="auto"/>
                          </w:divBdr>
                          <w:divsChild>
                            <w:div w:id="1184515287">
                              <w:marLeft w:val="0"/>
                              <w:marRight w:val="0"/>
                              <w:marTop w:val="0"/>
                              <w:marBottom w:val="0"/>
                              <w:divBdr>
                                <w:top w:val="none" w:sz="0" w:space="0" w:color="auto"/>
                                <w:left w:val="none" w:sz="0" w:space="0" w:color="auto"/>
                                <w:bottom w:val="none" w:sz="0" w:space="0" w:color="auto"/>
                                <w:right w:val="none" w:sz="0" w:space="0" w:color="auto"/>
                              </w:divBdr>
                              <w:divsChild>
                                <w:div w:id="208452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6394497">
          <w:marLeft w:val="0"/>
          <w:marRight w:val="0"/>
          <w:marTop w:val="0"/>
          <w:marBottom w:val="0"/>
          <w:divBdr>
            <w:top w:val="none" w:sz="0" w:space="0" w:color="auto"/>
            <w:left w:val="none" w:sz="0" w:space="0" w:color="auto"/>
            <w:bottom w:val="none" w:sz="0" w:space="0" w:color="auto"/>
            <w:right w:val="none" w:sz="0" w:space="0" w:color="auto"/>
          </w:divBdr>
          <w:divsChild>
            <w:div w:id="658388351">
              <w:marLeft w:val="0"/>
              <w:marRight w:val="0"/>
              <w:marTop w:val="0"/>
              <w:marBottom w:val="0"/>
              <w:divBdr>
                <w:top w:val="none" w:sz="0" w:space="0" w:color="auto"/>
                <w:left w:val="none" w:sz="0" w:space="0" w:color="auto"/>
                <w:bottom w:val="none" w:sz="0" w:space="0" w:color="auto"/>
                <w:right w:val="none" w:sz="0" w:space="0" w:color="auto"/>
              </w:divBdr>
              <w:divsChild>
                <w:div w:id="2018386353">
                  <w:marLeft w:val="0"/>
                  <w:marRight w:val="0"/>
                  <w:marTop w:val="0"/>
                  <w:marBottom w:val="0"/>
                  <w:divBdr>
                    <w:top w:val="none" w:sz="0" w:space="0" w:color="auto"/>
                    <w:left w:val="none" w:sz="0" w:space="0" w:color="auto"/>
                    <w:bottom w:val="none" w:sz="0" w:space="0" w:color="auto"/>
                    <w:right w:val="none" w:sz="0" w:space="0" w:color="auto"/>
                  </w:divBdr>
                  <w:divsChild>
                    <w:div w:id="765344862">
                      <w:marLeft w:val="0"/>
                      <w:marRight w:val="0"/>
                      <w:marTop w:val="0"/>
                      <w:marBottom w:val="0"/>
                      <w:divBdr>
                        <w:top w:val="none" w:sz="0" w:space="0" w:color="auto"/>
                        <w:left w:val="none" w:sz="0" w:space="0" w:color="auto"/>
                        <w:bottom w:val="none" w:sz="0" w:space="0" w:color="auto"/>
                        <w:right w:val="none" w:sz="0" w:space="0" w:color="auto"/>
                      </w:divBdr>
                      <w:divsChild>
                        <w:div w:id="1828476615">
                          <w:marLeft w:val="0"/>
                          <w:marRight w:val="0"/>
                          <w:marTop w:val="0"/>
                          <w:marBottom w:val="0"/>
                          <w:divBdr>
                            <w:top w:val="none" w:sz="0" w:space="0" w:color="auto"/>
                            <w:left w:val="none" w:sz="0" w:space="0" w:color="auto"/>
                            <w:bottom w:val="none" w:sz="0" w:space="0" w:color="auto"/>
                            <w:right w:val="none" w:sz="0" w:space="0" w:color="auto"/>
                          </w:divBdr>
                          <w:divsChild>
                            <w:div w:id="460195850">
                              <w:marLeft w:val="0"/>
                              <w:marRight w:val="0"/>
                              <w:marTop w:val="0"/>
                              <w:marBottom w:val="0"/>
                              <w:divBdr>
                                <w:top w:val="none" w:sz="0" w:space="0" w:color="auto"/>
                                <w:left w:val="none" w:sz="0" w:space="0" w:color="auto"/>
                                <w:bottom w:val="none" w:sz="0" w:space="0" w:color="auto"/>
                                <w:right w:val="none" w:sz="0" w:space="0" w:color="auto"/>
                              </w:divBdr>
                              <w:divsChild>
                                <w:div w:id="938682268">
                                  <w:marLeft w:val="0"/>
                                  <w:marRight w:val="0"/>
                                  <w:marTop w:val="0"/>
                                  <w:marBottom w:val="0"/>
                                  <w:divBdr>
                                    <w:top w:val="none" w:sz="0" w:space="0" w:color="auto"/>
                                    <w:left w:val="none" w:sz="0" w:space="0" w:color="auto"/>
                                    <w:bottom w:val="none" w:sz="0" w:space="0" w:color="auto"/>
                                    <w:right w:val="none" w:sz="0" w:space="0" w:color="auto"/>
                                  </w:divBdr>
                                  <w:divsChild>
                                    <w:div w:id="1852790311">
                                      <w:marLeft w:val="0"/>
                                      <w:marRight w:val="0"/>
                                      <w:marTop w:val="0"/>
                                      <w:marBottom w:val="0"/>
                                      <w:divBdr>
                                        <w:top w:val="none" w:sz="0" w:space="0" w:color="auto"/>
                                        <w:left w:val="none" w:sz="0" w:space="0" w:color="auto"/>
                                        <w:bottom w:val="none" w:sz="0" w:space="0" w:color="auto"/>
                                        <w:right w:val="none" w:sz="0" w:space="0" w:color="auto"/>
                                      </w:divBdr>
                                      <w:divsChild>
                                        <w:div w:id="45840892">
                                          <w:marLeft w:val="0"/>
                                          <w:marRight w:val="0"/>
                                          <w:marTop w:val="0"/>
                                          <w:marBottom w:val="0"/>
                                          <w:divBdr>
                                            <w:top w:val="none" w:sz="0" w:space="0" w:color="auto"/>
                                            <w:left w:val="none" w:sz="0" w:space="0" w:color="auto"/>
                                            <w:bottom w:val="none" w:sz="0" w:space="0" w:color="auto"/>
                                            <w:right w:val="none" w:sz="0" w:space="0" w:color="auto"/>
                                          </w:divBdr>
                                          <w:divsChild>
                                            <w:div w:id="83075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154483">
          <w:marLeft w:val="0"/>
          <w:marRight w:val="0"/>
          <w:marTop w:val="0"/>
          <w:marBottom w:val="0"/>
          <w:divBdr>
            <w:top w:val="none" w:sz="0" w:space="0" w:color="auto"/>
            <w:left w:val="none" w:sz="0" w:space="0" w:color="auto"/>
            <w:bottom w:val="none" w:sz="0" w:space="0" w:color="auto"/>
            <w:right w:val="none" w:sz="0" w:space="0" w:color="auto"/>
          </w:divBdr>
          <w:divsChild>
            <w:div w:id="2126731097">
              <w:marLeft w:val="0"/>
              <w:marRight w:val="0"/>
              <w:marTop w:val="0"/>
              <w:marBottom w:val="0"/>
              <w:divBdr>
                <w:top w:val="none" w:sz="0" w:space="0" w:color="auto"/>
                <w:left w:val="none" w:sz="0" w:space="0" w:color="auto"/>
                <w:bottom w:val="none" w:sz="0" w:space="0" w:color="auto"/>
                <w:right w:val="none" w:sz="0" w:space="0" w:color="auto"/>
              </w:divBdr>
              <w:divsChild>
                <w:div w:id="693002263">
                  <w:marLeft w:val="0"/>
                  <w:marRight w:val="0"/>
                  <w:marTop w:val="0"/>
                  <w:marBottom w:val="0"/>
                  <w:divBdr>
                    <w:top w:val="none" w:sz="0" w:space="0" w:color="auto"/>
                    <w:left w:val="none" w:sz="0" w:space="0" w:color="auto"/>
                    <w:bottom w:val="none" w:sz="0" w:space="0" w:color="auto"/>
                    <w:right w:val="none" w:sz="0" w:space="0" w:color="auto"/>
                  </w:divBdr>
                  <w:divsChild>
                    <w:div w:id="436296558">
                      <w:marLeft w:val="0"/>
                      <w:marRight w:val="0"/>
                      <w:marTop w:val="0"/>
                      <w:marBottom w:val="0"/>
                      <w:divBdr>
                        <w:top w:val="none" w:sz="0" w:space="0" w:color="auto"/>
                        <w:left w:val="none" w:sz="0" w:space="0" w:color="auto"/>
                        <w:bottom w:val="none" w:sz="0" w:space="0" w:color="auto"/>
                        <w:right w:val="none" w:sz="0" w:space="0" w:color="auto"/>
                      </w:divBdr>
                      <w:divsChild>
                        <w:div w:id="1667896702">
                          <w:marLeft w:val="0"/>
                          <w:marRight w:val="0"/>
                          <w:marTop w:val="0"/>
                          <w:marBottom w:val="0"/>
                          <w:divBdr>
                            <w:top w:val="none" w:sz="0" w:space="0" w:color="auto"/>
                            <w:left w:val="none" w:sz="0" w:space="0" w:color="auto"/>
                            <w:bottom w:val="none" w:sz="0" w:space="0" w:color="auto"/>
                            <w:right w:val="none" w:sz="0" w:space="0" w:color="auto"/>
                          </w:divBdr>
                          <w:divsChild>
                            <w:div w:id="1182356088">
                              <w:marLeft w:val="0"/>
                              <w:marRight w:val="0"/>
                              <w:marTop w:val="0"/>
                              <w:marBottom w:val="0"/>
                              <w:divBdr>
                                <w:top w:val="none" w:sz="0" w:space="0" w:color="auto"/>
                                <w:left w:val="none" w:sz="0" w:space="0" w:color="auto"/>
                                <w:bottom w:val="none" w:sz="0" w:space="0" w:color="auto"/>
                                <w:right w:val="none" w:sz="0" w:space="0" w:color="auto"/>
                              </w:divBdr>
                              <w:divsChild>
                                <w:div w:id="45837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389187">
          <w:marLeft w:val="0"/>
          <w:marRight w:val="0"/>
          <w:marTop w:val="0"/>
          <w:marBottom w:val="0"/>
          <w:divBdr>
            <w:top w:val="none" w:sz="0" w:space="0" w:color="auto"/>
            <w:left w:val="none" w:sz="0" w:space="0" w:color="auto"/>
            <w:bottom w:val="none" w:sz="0" w:space="0" w:color="auto"/>
            <w:right w:val="none" w:sz="0" w:space="0" w:color="auto"/>
          </w:divBdr>
          <w:divsChild>
            <w:div w:id="796991785">
              <w:marLeft w:val="0"/>
              <w:marRight w:val="0"/>
              <w:marTop w:val="0"/>
              <w:marBottom w:val="0"/>
              <w:divBdr>
                <w:top w:val="none" w:sz="0" w:space="0" w:color="auto"/>
                <w:left w:val="none" w:sz="0" w:space="0" w:color="auto"/>
                <w:bottom w:val="none" w:sz="0" w:space="0" w:color="auto"/>
                <w:right w:val="none" w:sz="0" w:space="0" w:color="auto"/>
              </w:divBdr>
              <w:divsChild>
                <w:div w:id="1891380568">
                  <w:marLeft w:val="0"/>
                  <w:marRight w:val="0"/>
                  <w:marTop w:val="0"/>
                  <w:marBottom w:val="0"/>
                  <w:divBdr>
                    <w:top w:val="none" w:sz="0" w:space="0" w:color="auto"/>
                    <w:left w:val="none" w:sz="0" w:space="0" w:color="auto"/>
                    <w:bottom w:val="none" w:sz="0" w:space="0" w:color="auto"/>
                    <w:right w:val="none" w:sz="0" w:space="0" w:color="auto"/>
                  </w:divBdr>
                  <w:divsChild>
                    <w:div w:id="1842307609">
                      <w:marLeft w:val="0"/>
                      <w:marRight w:val="0"/>
                      <w:marTop w:val="0"/>
                      <w:marBottom w:val="0"/>
                      <w:divBdr>
                        <w:top w:val="none" w:sz="0" w:space="0" w:color="auto"/>
                        <w:left w:val="none" w:sz="0" w:space="0" w:color="auto"/>
                        <w:bottom w:val="none" w:sz="0" w:space="0" w:color="auto"/>
                        <w:right w:val="none" w:sz="0" w:space="0" w:color="auto"/>
                      </w:divBdr>
                      <w:divsChild>
                        <w:div w:id="1476601057">
                          <w:marLeft w:val="0"/>
                          <w:marRight w:val="0"/>
                          <w:marTop w:val="0"/>
                          <w:marBottom w:val="0"/>
                          <w:divBdr>
                            <w:top w:val="none" w:sz="0" w:space="0" w:color="auto"/>
                            <w:left w:val="none" w:sz="0" w:space="0" w:color="auto"/>
                            <w:bottom w:val="none" w:sz="0" w:space="0" w:color="auto"/>
                            <w:right w:val="none" w:sz="0" w:space="0" w:color="auto"/>
                          </w:divBdr>
                          <w:divsChild>
                            <w:div w:id="2139100227">
                              <w:marLeft w:val="0"/>
                              <w:marRight w:val="0"/>
                              <w:marTop w:val="0"/>
                              <w:marBottom w:val="0"/>
                              <w:divBdr>
                                <w:top w:val="none" w:sz="0" w:space="0" w:color="auto"/>
                                <w:left w:val="none" w:sz="0" w:space="0" w:color="auto"/>
                                <w:bottom w:val="none" w:sz="0" w:space="0" w:color="auto"/>
                                <w:right w:val="none" w:sz="0" w:space="0" w:color="auto"/>
                              </w:divBdr>
                              <w:divsChild>
                                <w:div w:id="1386877146">
                                  <w:marLeft w:val="0"/>
                                  <w:marRight w:val="0"/>
                                  <w:marTop w:val="0"/>
                                  <w:marBottom w:val="0"/>
                                  <w:divBdr>
                                    <w:top w:val="none" w:sz="0" w:space="0" w:color="auto"/>
                                    <w:left w:val="none" w:sz="0" w:space="0" w:color="auto"/>
                                    <w:bottom w:val="none" w:sz="0" w:space="0" w:color="auto"/>
                                    <w:right w:val="none" w:sz="0" w:space="0" w:color="auto"/>
                                  </w:divBdr>
                                  <w:divsChild>
                                    <w:div w:id="2011521510">
                                      <w:marLeft w:val="0"/>
                                      <w:marRight w:val="0"/>
                                      <w:marTop w:val="0"/>
                                      <w:marBottom w:val="0"/>
                                      <w:divBdr>
                                        <w:top w:val="none" w:sz="0" w:space="0" w:color="auto"/>
                                        <w:left w:val="none" w:sz="0" w:space="0" w:color="auto"/>
                                        <w:bottom w:val="none" w:sz="0" w:space="0" w:color="auto"/>
                                        <w:right w:val="none" w:sz="0" w:space="0" w:color="auto"/>
                                      </w:divBdr>
                                      <w:divsChild>
                                        <w:div w:id="837308111">
                                          <w:marLeft w:val="0"/>
                                          <w:marRight w:val="0"/>
                                          <w:marTop w:val="0"/>
                                          <w:marBottom w:val="0"/>
                                          <w:divBdr>
                                            <w:top w:val="none" w:sz="0" w:space="0" w:color="auto"/>
                                            <w:left w:val="none" w:sz="0" w:space="0" w:color="auto"/>
                                            <w:bottom w:val="none" w:sz="0" w:space="0" w:color="auto"/>
                                            <w:right w:val="none" w:sz="0" w:space="0" w:color="auto"/>
                                          </w:divBdr>
                                          <w:divsChild>
                                            <w:div w:id="19037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7893464">
          <w:marLeft w:val="0"/>
          <w:marRight w:val="0"/>
          <w:marTop w:val="0"/>
          <w:marBottom w:val="0"/>
          <w:divBdr>
            <w:top w:val="none" w:sz="0" w:space="0" w:color="auto"/>
            <w:left w:val="none" w:sz="0" w:space="0" w:color="auto"/>
            <w:bottom w:val="none" w:sz="0" w:space="0" w:color="auto"/>
            <w:right w:val="none" w:sz="0" w:space="0" w:color="auto"/>
          </w:divBdr>
          <w:divsChild>
            <w:div w:id="186143821">
              <w:marLeft w:val="0"/>
              <w:marRight w:val="0"/>
              <w:marTop w:val="0"/>
              <w:marBottom w:val="0"/>
              <w:divBdr>
                <w:top w:val="none" w:sz="0" w:space="0" w:color="auto"/>
                <w:left w:val="none" w:sz="0" w:space="0" w:color="auto"/>
                <w:bottom w:val="none" w:sz="0" w:space="0" w:color="auto"/>
                <w:right w:val="none" w:sz="0" w:space="0" w:color="auto"/>
              </w:divBdr>
              <w:divsChild>
                <w:div w:id="815799038">
                  <w:marLeft w:val="0"/>
                  <w:marRight w:val="0"/>
                  <w:marTop w:val="0"/>
                  <w:marBottom w:val="0"/>
                  <w:divBdr>
                    <w:top w:val="none" w:sz="0" w:space="0" w:color="auto"/>
                    <w:left w:val="none" w:sz="0" w:space="0" w:color="auto"/>
                    <w:bottom w:val="none" w:sz="0" w:space="0" w:color="auto"/>
                    <w:right w:val="none" w:sz="0" w:space="0" w:color="auto"/>
                  </w:divBdr>
                  <w:divsChild>
                    <w:div w:id="1633822944">
                      <w:marLeft w:val="0"/>
                      <w:marRight w:val="0"/>
                      <w:marTop w:val="0"/>
                      <w:marBottom w:val="0"/>
                      <w:divBdr>
                        <w:top w:val="none" w:sz="0" w:space="0" w:color="auto"/>
                        <w:left w:val="none" w:sz="0" w:space="0" w:color="auto"/>
                        <w:bottom w:val="none" w:sz="0" w:space="0" w:color="auto"/>
                        <w:right w:val="none" w:sz="0" w:space="0" w:color="auto"/>
                      </w:divBdr>
                      <w:divsChild>
                        <w:div w:id="1351180444">
                          <w:marLeft w:val="0"/>
                          <w:marRight w:val="0"/>
                          <w:marTop w:val="0"/>
                          <w:marBottom w:val="0"/>
                          <w:divBdr>
                            <w:top w:val="none" w:sz="0" w:space="0" w:color="auto"/>
                            <w:left w:val="none" w:sz="0" w:space="0" w:color="auto"/>
                            <w:bottom w:val="none" w:sz="0" w:space="0" w:color="auto"/>
                            <w:right w:val="none" w:sz="0" w:space="0" w:color="auto"/>
                          </w:divBdr>
                          <w:divsChild>
                            <w:div w:id="2010402163">
                              <w:marLeft w:val="0"/>
                              <w:marRight w:val="0"/>
                              <w:marTop w:val="0"/>
                              <w:marBottom w:val="0"/>
                              <w:divBdr>
                                <w:top w:val="none" w:sz="0" w:space="0" w:color="auto"/>
                                <w:left w:val="none" w:sz="0" w:space="0" w:color="auto"/>
                                <w:bottom w:val="none" w:sz="0" w:space="0" w:color="auto"/>
                                <w:right w:val="none" w:sz="0" w:space="0" w:color="auto"/>
                              </w:divBdr>
                              <w:divsChild>
                                <w:div w:id="100292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6672725">
          <w:marLeft w:val="0"/>
          <w:marRight w:val="0"/>
          <w:marTop w:val="0"/>
          <w:marBottom w:val="0"/>
          <w:divBdr>
            <w:top w:val="none" w:sz="0" w:space="0" w:color="auto"/>
            <w:left w:val="none" w:sz="0" w:space="0" w:color="auto"/>
            <w:bottom w:val="none" w:sz="0" w:space="0" w:color="auto"/>
            <w:right w:val="none" w:sz="0" w:space="0" w:color="auto"/>
          </w:divBdr>
          <w:divsChild>
            <w:div w:id="1699156913">
              <w:marLeft w:val="0"/>
              <w:marRight w:val="0"/>
              <w:marTop w:val="0"/>
              <w:marBottom w:val="0"/>
              <w:divBdr>
                <w:top w:val="none" w:sz="0" w:space="0" w:color="auto"/>
                <w:left w:val="none" w:sz="0" w:space="0" w:color="auto"/>
                <w:bottom w:val="none" w:sz="0" w:space="0" w:color="auto"/>
                <w:right w:val="none" w:sz="0" w:space="0" w:color="auto"/>
              </w:divBdr>
              <w:divsChild>
                <w:div w:id="1056004261">
                  <w:marLeft w:val="0"/>
                  <w:marRight w:val="0"/>
                  <w:marTop w:val="0"/>
                  <w:marBottom w:val="0"/>
                  <w:divBdr>
                    <w:top w:val="none" w:sz="0" w:space="0" w:color="auto"/>
                    <w:left w:val="none" w:sz="0" w:space="0" w:color="auto"/>
                    <w:bottom w:val="none" w:sz="0" w:space="0" w:color="auto"/>
                    <w:right w:val="none" w:sz="0" w:space="0" w:color="auto"/>
                  </w:divBdr>
                  <w:divsChild>
                    <w:div w:id="79451087">
                      <w:marLeft w:val="0"/>
                      <w:marRight w:val="0"/>
                      <w:marTop w:val="0"/>
                      <w:marBottom w:val="0"/>
                      <w:divBdr>
                        <w:top w:val="none" w:sz="0" w:space="0" w:color="auto"/>
                        <w:left w:val="none" w:sz="0" w:space="0" w:color="auto"/>
                        <w:bottom w:val="none" w:sz="0" w:space="0" w:color="auto"/>
                        <w:right w:val="none" w:sz="0" w:space="0" w:color="auto"/>
                      </w:divBdr>
                      <w:divsChild>
                        <w:div w:id="441725322">
                          <w:marLeft w:val="0"/>
                          <w:marRight w:val="0"/>
                          <w:marTop w:val="0"/>
                          <w:marBottom w:val="0"/>
                          <w:divBdr>
                            <w:top w:val="none" w:sz="0" w:space="0" w:color="auto"/>
                            <w:left w:val="none" w:sz="0" w:space="0" w:color="auto"/>
                            <w:bottom w:val="none" w:sz="0" w:space="0" w:color="auto"/>
                            <w:right w:val="none" w:sz="0" w:space="0" w:color="auto"/>
                          </w:divBdr>
                          <w:divsChild>
                            <w:div w:id="1624581750">
                              <w:marLeft w:val="0"/>
                              <w:marRight w:val="0"/>
                              <w:marTop w:val="0"/>
                              <w:marBottom w:val="0"/>
                              <w:divBdr>
                                <w:top w:val="none" w:sz="0" w:space="0" w:color="auto"/>
                                <w:left w:val="none" w:sz="0" w:space="0" w:color="auto"/>
                                <w:bottom w:val="none" w:sz="0" w:space="0" w:color="auto"/>
                                <w:right w:val="none" w:sz="0" w:space="0" w:color="auto"/>
                              </w:divBdr>
                              <w:divsChild>
                                <w:div w:id="1661275062">
                                  <w:marLeft w:val="0"/>
                                  <w:marRight w:val="0"/>
                                  <w:marTop w:val="0"/>
                                  <w:marBottom w:val="0"/>
                                  <w:divBdr>
                                    <w:top w:val="none" w:sz="0" w:space="0" w:color="auto"/>
                                    <w:left w:val="none" w:sz="0" w:space="0" w:color="auto"/>
                                    <w:bottom w:val="none" w:sz="0" w:space="0" w:color="auto"/>
                                    <w:right w:val="none" w:sz="0" w:space="0" w:color="auto"/>
                                  </w:divBdr>
                                  <w:divsChild>
                                    <w:div w:id="1281642344">
                                      <w:marLeft w:val="0"/>
                                      <w:marRight w:val="0"/>
                                      <w:marTop w:val="0"/>
                                      <w:marBottom w:val="0"/>
                                      <w:divBdr>
                                        <w:top w:val="none" w:sz="0" w:space="0" w:color="auto"/>
                                        <w:left w:val="none" w:sz="0" w:space="0" w:color="auto"/>
                                        <w:bottom w:val="none" w:sz="0" w:space="0" w:color="auto"/>
                                        <w:right w:val="none" w:sz="0" w:space="0" w:color="auto"/>
                                      </w:divBdr>
                                      <w:divsChild>
                                        <w:div w:id="322129657">
                                          <w:marLeft w:val="0"/>
                                          <w:marRight w:val="0"/>
                                          <w:marTop w:val="0"/>
                                          <w:marBottom w:val="0"/>
                                          <w:divBdr>
                                            <w:top w:val="none" w:sz="0" w:space="0" w:color="auto"/>
                                            <w:left w:val="none" w:sz="0" w:space="0" w:color="auto"/>
                                            <w:bottom w:val="none" w:sz="0" w:space="0" w:color="auto"/>
                                            <w:right w:val="none" w:sz="0" w:space="0" w:color="auto"/>
                                          </w:divBdr>
                                          <w:divsChild>
                                            <w:div w:id="122055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020769">
          <w:marLeft w:val="0"/>
          <w:marRight w:val="0"/>
          <w:marTop w:val="0"/>
          <w:marBottom w:val="0"/>
          <w:divBdr>
            <w:top w:val="none" w:sz="0" w:space="0" w:color="auto"/>
            <w:left w:val="none" w:sz="0" w:space="0" w:color="auto"/>
            <w:bottom w:val="none" w:sz="0" w:space="0" w:color="auto"/>
            <w:right w:val="none" w:sz="0" w:space="0" w:color="auto"/>
          </w:divBdr>
          <w:divsChild>
            <w:div w:id="2093744510">
              <w:marLeft w:val="0"/>
              <w:marRight w:val="0"/>
              <w:marTop w:val="0"/>
              <w:marBottom w:val="0"/>
              <w:divBdr>
                <w:top w:val="none" w:sz="0" w:space="0" w:color="auto"/>
                <w:left w:val="none" w:sz="0" w:space="0" w:color="auto"/>
                <w:bottom w:val="none" w:sz="0" w:space="0" w:color="auto"/>
                <w:right w:val="none" w:sz="0" w:space="0" w:color="auto"/>
              </w:divBdr>
              <w:divsChild>
                <w:div w:id="1593588106">
                  <w:marLeft w:val="0"/>
                  <w:marRight w:val="0"/>
                  <w:marTop w:val="0"/>
                  <w:marBottom w:val="0"/>
                  <w:divBdr>
                    <w:top w:val="none" w:sz="0" w:space="0" w:color="auto"/>
                    <w:left w:val="none" w:sz="0" w:space="0" w:color="auto"/>
                    <w:bottom w:val="none" w:sz="0" w:space="0" w:color="auto"/>
                    <w:right w:val="none" w:sz="0" w:space="0" w:color="auto"/>
                  </w:divBdr>
                  <w:divsChild>
                    <w:div w:id="1612400888">
                      <w:marLeft w:val="0"/>
                      <w:marRight w:val="0"/>
                      <w:marTop w:val="0"/>
                      <w:marBottom w:val="0"/>
                      <w:divBdr>
                        <w:top w:val="none" w:sz="0" w:space="0" w:color="auto"/>
                        <w:left w:val="none" w:sz="0" w:space="0" w:color="auto"/>
                        <w:bottom w:val="none" w:sz="0" w:space="0" w:color="auto"/>
                        <w:right w:val="none" w:sz="0" w:space="0" w:color="auto"/>
                      </w:divBdr>
                      <w:divsChild>
                        <w:div w:id="149759301">
                          <w:marLeft w:val="0"/>
                          <w:marRight w:val="0"/>
                          <w:marTop w:val="0"/>
                          <w:marBottom w:val="0"/>
                          <w:divBdr>
                            <w:top w:val="none" w:sz="0" w:space="0" w:color="auto"/>
                            <w:left w:val="none" w:sz="0" w:space="0" w:color="auto"/>
                            <w:bottom w:val="none" w:sz="0" w:space="0" w:color="auto"/>
                            <w:right w:val="none" w:sz="0" w:space="0" w:color="auto"/>
                          </w:divBdr>
                          <w:divsChild>
                            <w:div w:id="1441683275">
                              <w:marLeft w:val="0"/>
                              <w:marRight w:val="0"/>
                              <w:marTop w:val="0"/>
                              <w:marBottom w:val="0"/>
                              <w:divBdr>
                                <w:top w:val="none" w:sz="0" w:space="0" w:color="auto"/>
                                <w:left w:val="none" w:sz="0" w:space="0" w:color="auto"/>
                                <w:bottom w:val="none" w:sz="0" w:space="0" w:color="auto"/>
                                <w:right w:val="none" w:sz="0" w:space="0" w:color="auto"/>
                              </w:divBdr>
                              <w:divsChild>
                                <w:div w:id="170597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gallina@agh.edu.pl" TargetMode="External"/><Relationship Id="rId4" Type="http://schemas.openxmlformats.org/officeDocument/2006/relationships/hyperlink" Target="mailto:alberto.gallina@agh.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1638</Words>
  <Characters>9828</Characters>
  <Application>Microsoft Office Word</Application>
  <DocSecurity>0</DocSecurity>
  <Lines>81</Lines>
  <Paragraphs>22</Paragraphs>
  <ScaleCrop>false</ScaleCrop>
  <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2026-02-05T14:13:00Z</dcterms:created>
  <dcterms:modified xsi:type="dcterms:W3CDTF">2026-02-06T13:24:00Z</dcterms:modified>
</cp:coreProperties>
</file>